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37A93" w14:textId="77777777" w:rsidR="00286E72" w:rsidRPr="0074039E" w:rsidRDefault="00286E72" w:rsidP="00286E72">
      <w:pPr>
        <w:pStyle w:val="Heading1"/>
        <w:jc w:val="center"/>
        <w:rPr>
          <w:rFonts w:ascii="Avenir Next LT Pro" w:hAnsi="Avenir Next LT Pro"/>
        </w:rPr>
      </w:pPr>
      <w:r w:rsidRPr="0074039E">
        <w:rPr>
          <w:rFonts w:ascii="Avenir Next LT Pro" w:hAnsi="Avenir Next LT Pro"/>
        </w:rPr>
        <w:t>Greenhouse Gas Reduction Fund: Expenditure Record</w:t>
      </w:r>
    </w:p>
    <w:p w14:paraId="704F4712" w14:textId="77777777" w:rsidR="00286E72" w:rsidRPr="0074039E" w:rsidRDefault="00286E72" w:rsidP="009B44AA">
      <w:pPr>
        <w:jc w:val="center"/>
        <w:rPr>
          <w:rFonts w:ascii="Avenir Next LT Pro" w:hAnsi="Avenir Next LT Pro"/>
        </w:rPr>
      </w:pPr>
      <w:r w:rsidRPr="0074039E">
        <w:rPr>
          <w:rFonts w:ascii="Avenir Next LT Pro" w:hAnsi="Avenir Next LT Pro"/>
        </w:rPr>
        <w:t>[Agency Name]</w:t>
      </w:r>
    </w:p>
    <w:p w14:paraId="2C667ECB" w14:textId="77777777" w:rsidR="00286E72" w:rsidRPr="0074039E" w:rsidRDefault="00286E72" w:rsidP="009B44AA">
      <w:pPr>
        <w:jc w:val="center"/>
        <w:rPr>
          <w:rFonts w:ascii="Avenir Next LT Pro" w:hAnsi="Avenir Next LT Pro"/>
        </w:rPr>
      </w:pPr>
      <w:r w:rsidRPr="0074039E">
        <w:rPr>
          <w:rFonts w:ascii="Avenir Next LT Pro" w:hAnsi="Avenir Next LT Pro"/>
        </w:rPr>
        <w:t>[Program Name]</w:t>
      </w:r>
    </w:p>
    <w:p w14:paraId="731AF1F5" w14:textId="77777777" w:rsidR="00286E72" w:rsidRPr="0074039E" w:rsidRDefault="00286E72" w:rsidP="00286E72">
      <w:pPr>
        <w:rPr>
          <w:rFonts w:ascii="Avenir Next LT Pro" w:hAnsi="Avenir Next LT Pro"/>
        </w:rPr>
      </w:pPr>
    </w:p>
    <w:p w14:paraId="6BC13764" w14:textId="77777777" w:rsidR="00286E72" w:rsidRPr="0074039E" w:rsidRDefault="00286E72" w:rsidP="00286E72">
      <w:pPr>
        <w:rPr>
          <w:rFonts w:ascii="Avenir Next LT Pro" w:hAnsi="Avenir Next LT Pro"/>
        </w:rPr>
      </w:pPr>
      <w:r w:rsidRPr="0074039E">
        <w:rPr>
          <w:rFonts w:ascii="Avenir Next LT Pro" w:hAnsi="Avenir Next LT Pro"/>
          <w:b/>
          <w:bCs/>
        </w:rPr>
        <w:t>Authorizing legislation:</w:t>
      </w:r>
      <w:r w:rsidRPr="0074039E">
        <w:rPr>
          <w:rFonts w:ascii="Avenir Next LT Pro" w:hAnsi="Avenir Next LT Pro"/>
        </w:rPr>
        <w:t xml:space="preserve"> Item XXXX-XXX-XXXX of the Budget Act of 20XX, as amended by [X] (Chapter X, Statutes of 20XX) appropriates to [Agency] $[X] for [X].</w:t>
      </w:r>
    </w:p>
    <w:p w14:paraId="63708042" w14:textId="58A66A6A" w:rsidR="00286E72" w:rsidRDefault="00286E72" w:rsidP="0051018A">
      <w:pPr>
        <w:pStyle w:val="Heading2"/>
        <w:numPr>
          <w:ilvl w:val="0"/>
          <w:numId w:val="0"/>
        </w:numPr>
        <w:rPr>
          <w:rFonts w:ascii="Avenir Next LT Pro" w:hAnsi="Avenir Next LT Pro"/>
        </w:rPr>
      </w:pPr>
      <w:r w:rsidRPr="0074039E">
        <w:rPr>
          <w:rFonts w:ascii="Avenir Next LT Pro" w:hAnsi="Avenir Next LT Pro"/>
        </w:rPr>
        <w:t>Element (1)</w:t>
      </w:r>
      <w:r w:rsidRPr="0074039E">
        <w:rPr>
          <w:rFonts w:ascii="Avenir Next LT Pro" w:hAnsi="Avenir Next LT Pro"/>
        </w:rPr>
        <w:tab/>
        <w:t>A description of each expenditure proposed to be made by the administering agency pursuant to the appropriation.</w:t>
      </w:r>
    </w:p>
    <w:p w14:paraId="1B74BFD0" w14:textId="77777777" w:rsidR="007D7AD3" w:rsidRPr="00566523" w:rsidRDefault="007D7AD3" w:rsidP="002D7720"/>
    <w:p w14:paraId="6DF545E8" w14:textId="3588AC88" w:rsidR="00286E72" w:rsidRPr="0074039E" w:rsidRDefault="00286E72" w:rsidP="0051018A">
      <w:pPr>
        <w:pStyle w:val="Heading3"/>
        <w:numPr>
          <w:ilvl w:val="0"/>
          <w:numId w:val="0"/>
        </w:numPr>
        <w:rPr>
          <w:rFonts w:ascii="Avenir Next LT Pro" w:hAnsi="Avenir Next LT Pro"/>
        </w:rPr>
      </w:pPr>
      <w:r w:rsidRPr="0074039E">
        <w:rPr>
          <w:rFonts w:ascii="Avenir Next LT Pro" w:hAnsi="Avenir Next LT Pro"/>
        </w:rPr>
        <w:t>Agency that will administer funding</w:t>
      </w:r>
    </w:p>
    <w:p w14:paraId="7587BEA1" w14:textId="77777777" w:rsidR="00286E72" w:rsidRPr="0074039E" w:rsidRDefault="00286E72" w:rsidP="004865A2">
      <w:pPr>
        <w:rPr>
          <w:rFonts w:ascii="Avenir Next LT Pro" w:hAnsi="Avenir Next LT Pro"/>
        </w:rPr>
      </w:pPr>
      <w:r w:rsidRPr="0074039E">
        <w:rPr>
          <w:rFonts w:ascii="Avenir Next LT Pro" w:hAnsi="Avenir Next LT Pro"/>
          <w:highlight w:val="yellow"/>
        </w:rPr>
        <w:t>Examples:</w:t>
      </w:r>
    </w:p>
    <w:p w14:paraId="73A90F4F" w14:textId="2E026AB5" w:rsidR="00286E72" w:rsidRPr="0074039E" w:rsidRDefault="00286E72" w:rsidP="003C4438">
      <w:pPr>
        <w:pStyle w:val="ListParagraph"/>
        <w:numPr>
          <w:ilvl w:val="0"/>
          <w:numId w:val="28"/>
        </w:numPr>
        <w:rPr>
          <w:rFonts w:ascii="Avenir Next LT Pro" w:hAnsi="Avenir Next LT Pro"/>
        </w:rPr>
      </w:pPr>
      <w:r w:rsidRPr="0074039E">
        <w:rPr>
          <w:rFonts w:ascii="Avenir Next LT Pro" w:hAnsi="Avenir Next LT Pro"/>
        </w:rPr>
        <w:t>Strategic Growth Council, in coordination with Housing and Community Development.</w:t>
      </w:r>
    </w:p>
    <w:p w14:paraId="37BD4E66" w14:textId="6163CA64" w:rsidR="00286E72" w:rsidRPr="0074039E" w:rsidRDefault="00286E72" w:rsidP="003C4438">
      <w:pPr>
        <w:pStyle w:val="ListParagraph"/>
        <w:numPr>
          <w:ilvl w:val="0"/>
          <w:numId w:val="28"/>
        </w:numPr>
        <w:rPr>
          <w:rFonts w:ascii="Avenir Next LT Pro" w:hAnsi="Avenir Next LT Pro"/>
        </w:rPr>
      </w:pPr>
      <w:r w:rsidRPr="0074039E">
        <w:rPr>
          <w:rFonts w:ascii="Avenir Next LT Pro" w:hAnsi="Avenir Next LT Pro"/>
        </w:rPr>
        <w:t>Department of Water Resources, directly and through local water agencies.</w:t>
      </w:r>
    </w:p>
    <w:p w14:paraId="74756CE7" w14:textId="77777777" w:rsidR="00286E72" w:rsidRPr="0074039E" w:rsidRDefault="00286E72" w:rsidP="00286E72">
      <w:pPr>
        <w:rPr>
          <w:rFonts w:ascii="Avenir Next LT Pro" w:hAnsi="Avenir Next LT Pro"/>
        </w:rPr>
      </w:pPr>
    </w:p>
    <w:p w14:paraId="57DFCF8E" w14:textId="574FBF09" w:rsidR="00286E72" w:rsidRPr="0074039E" w:rsidRDefault="00286E72" w:rsidP="009B44AA">
      <w:pPr>
        <w:pStyle w:val="Heading3"/>
        <w:numPr>
          <w:ilvl w:val="0"/>
          <w:numId w:val="0"/>
        </w:numPr>
        <w:rPr>
          <w:rFonts w:ascii="Avenir Next LT Pro" w:hAnsi="Avenir Next LT Pro"/>
        </w:rPr>
      </w:pPr>
      <w:r w:rsidRPr="0074039E">
        <w:rPr>
          <w:rFonts w:ascii="Avenir Next LT Pro" w:hAnsi="Avenir Next LT Pro"/>
        </w:rPr>
        <w:t>Amount of proposed expenditure and appropriation reference</w:t>
      </w:r>
    </w:p>
    <w:p w14:paraId="402A5B52" w14:textId="77777777" w:rsidR="00286E72" w:rsidRPr="0074039E" w:rsidRDefault="00286E72" w:rsidP="00286E72">
      <w:pPr>
        <w:rPr>
          <w:rFonts w:ascii="Avenir Next LT Pro" w:hAnsi="Avenir Next LT Pro"/>
        </w:rPr>
      </w:pPr>
      <w:r w:rsidRPr="0074039E">
        <w:rPr>
          <w:rFonts w:ascii="Avenir Next LT Pro" w:hAnsi="Avenir Next LT Pro"/>
          <w:highlight w:val="yellow"/>
        </w:rPr>
        <w:t>Examples:</w:t>
      </w:r>
    </w:p>
    <w:p w14:paraId="33FE1F5F" w14:textId="39DADE1A" w:rsidR="00286E72" w:rsidRPr="0074039E" w:rsidRDefault="00286E72" w:rsidP="003C4438">
      <w:pPr>
        <w:pStyle w:val="ListParagraph"/>
        <w:numPr>
          <w:ilvl w:val="0"/>
          <w:numId w:val="27"/>
        </w:numPr>
        <w:rPr>
          <w:rFonts w:ascii="Avenir Next LT Pro" w:hAnsi="Avenir Next LT Pro"/>
        </w:rPr>
      </w:pPr>
      <w:r w:rsidRPr="0074039E">
        <w:rPr>
          <w:rFonts w:ascii="Avenir Next LT Pro" w:hAnsi="Avenir Next LT Pro"/>
        </w:rPr>
        <w:t>The total expenditure is $35 million ($10 million for grants; $20 million for rebates; $5 million for vouchers), per Section [XXXX-XXX-XXXX] of the Budget Act of 20XX (Chapter [X], Statutes of [20XX]).</w:t>
      </w:r>
    </w:p>
    <w:p w14:paraId="37065D66" w14:textId="0DFE18F5" w:rsidR="00286E72" w:rsidRPr="0074039E" w:rsidRDefault="00286E72" w:rsidP="003C4438">
      <w:pPr>
        <w:pStyle w:val="ListParagraph"/>
        <w:numPr>
          <w:ilvl w:val="0"/>
          <w:numId w:val="27"/>
        </w:numPr>
        <w:rPr>
          <w:rFonts w:ascii="Avenir Next LT Pro" w:hAnsi="Avenir Next LT Pro"/>
        </w:rPr>
      </w:pPr>
      <w:r w:rsidRPr="0074039E">
        <w:rPr>
          <w:rFonts w:ascii="Avenir Next LT Pro" w:hAnsi="Avenir Next LT Pro"/>
        </w:rPr>
        <w:t>Per SB 862 (Chapter 36, Statutes of 2014) and modified by SB 9 (Chapter 710, Statues of 2015), ten percent of the annual proceeds in the Fund are continuously appropriated to the Transportation Agency for the Transit and Intercity Rail Capital Program, beginning in FY 2015-16.</w:t>
      </w:r>
    </w:p>
    <w:p w14:paraId="0A39DC63" w14:textId="5012C2D1" w:rsidR="00286E72" w:rsidRDefault="00286E72" w:rsidP="003C4438">
      <w:pPr>
        <w:pStyle w:val="ListParagraph"/>
        <w:numPr>
          <w:ilvl w:val="0"/>
          <w:numId w:val="27"/>
        </w:numPr>
        <w:rPr>
          <w:rFonts w:ascii="Avenir Next LT Pro" w:hAnsi="Avenir Next LT Pro"/>
        </w:rPr>
      </w:pPr>
      <w:r w:rsidRPr="0074039E">
        <w:rPr>
          <w:rFonts w:ascii="Avenir Next LT Pro" w:hAnsi="Avenir Next LT Pro"/>
        </w:rPr>
        <w:t>AB 398 (Chapter 135, Statues of 2017) extended the Cap-and-Trade Program that supports the TIRCP from 2020 through 2030.</w:t>
      </w:r>
    </w:p>
    <w:p w14:paraId="69FD7589" w14:textId="11E4D896" w:rsidR="009F326C" w:rsidRDefault="009F326C" w:rsidP="009F326C">
      <w:pPr>
        <w:rPr>
          <w:rFonts w:ascii="Avenir Next LT Pro" w:hAnsi="Avenir Next LT Pro"/>
        </w:rPr>
      </w:pPr>
    </w:p>
    <w:p w14:paraId="7DB5796C" w14:textId="77777777" w:rsidR="009E0271" w:rsidRDefault="2C36DC30" w:rsidP="17623EFE">
      <w:pPr>
        <w:pStyle w:val="Heading3"/>
        <w:numPr>
          <w:ilvl w:val="0"/>
          <w:numId w:val="0"/>
        </w:numPr>
        <w:rPr>
          <w:rFonts w:ascii="Avenir Next LT Pro" w:hAnsi="Avenir Next LT Pro"/>
        </w:rPr>
      </w:pPr>
      <w:r w:rsidRPr="17623EFE">
        <w:rPr>
          <w:rFonts w:ascii="Avenir Next LT Pro" w:hAnsi="Avenir Next LT Pro"/>
        </w:rPr>
        <w:t xml:space="preserve">Estimated </w:t>
      </w:r>
      <w:proofErr w:type="gramStart"/>
      <w:r w:rsidRPr="17623EFE">
        <w:rPr>
          <w:rFonts w:ascii="Avenir Next LT Pro" w:hAnsi="Avenir Next LT Pro"/>
        </w:rPr>
        <w:t>amount</w:t>
      </w:r>
      <w:proofErr w:type="gramEnd"/>
      <w:r w:rsidRPr="17623EFE">
        <w:rPr>
          <w:rFonts w:ascii="Avenir Next LT Pro" w:hAnsi="Avenir Next LT Pro"/>
        </w:rPr>
        <w:t xml:space="preserve"> of expenditures for administering agency administrative costs</w:t>
      </w:r>
    </w:p>
    <w:p w14:paraId="32FDF1CE" w14:textId="77777777" w:rsidR="009E0271" w:rsidRDefault="2C36DC30" w:rsidP="17623EFE">
      <w:pPr>
        <w:spacing w:before="120" w:after="120"/>
        <w:rPr>
          <w:rFonts w:ascii="Avenir Next LT Pro" w:hAnsi="Avenir Next LT Pro"/>
        </w:rPr>
      </w:pPr>
      <w:r w:rsidRPr="17623EFE">
        <w:rPr>
          <w:rFonts w:ascii="Avenir Next LT Pro" w:hAnsi="Avenir Next LT Pro"/>
          <w:highlight w:val="yellow"/>
        </w:rPr>
        <w:t>Examples:</w:t>
      </w:r>
    </w:p>
    <w:p w14:paraId="00606D6A" w14:textId="011004E9" w:rsidR="009E0271" w:rsidRDefault="2C36DC30" w:rsidP="17623EFE">
      <w:pPr>
        <w:pStyle w:val="ListParagraph"/>
        <w:numPr>
          <w:ilvl w:val="0"/>
          <w:numId w:val="30"/>
        </w:numPr>
        <w:spacing w:before="120" w:after="120"/>
        <w:rPr>
          <w:rFonts w:ascii="Avenir Next LT Pro" w:hAnsi="Avenir Next LT Pro"/>
        </w:rPr>
      </w:pPr>
      <w:r w:rsidRPr="17623EFE">
        <w:rPr>
          <w:rFonts w:ascii="Avenir Next LT Pro" w:hAnsi="Avenir Next LT Pro"/>
        </w:rPr>
        <w:t>The total expenditure includes $[XX] million for State Operations costs.</w:t>
      </w:r>
    </w:p>
    <w:p w14:paraId="5FAD0969" w14:textId="7EF3EC3E" w:rsidR="009E0271" w:rsidRDefault="2C36DC30" w:rsidP="17623EFE">
      <w:pPr>
        <w:pStyle w:val="ListParagraph"/>
        <w:numPr>
          <w:ilvl w:val="0"/>
          <w:numId w:val="30"/>
        </w:numPr>
        <w:spacing w:before="120" w:after="120"/>
        <w:rPr>
          <w:rFonts w:ascii="Avenir Next LT Pro" w:hAnsi="Avenir Next LT Pro"/>
        </w:rPr>
      </w:pPr>
      <w:r w:rsidRPr="17623EFE">
        <w:rPr>
          <w:rFonts w:ascii="Avenir Next LT Pro" w:hAnsi="Avenir Next LT Pro"/>
        </w:rPr>
        <w:t>Administering agency administrative costs are estimated to be approximately $[XX] million or [XX] percent.</w:t>
      </w:r>
    </w:p>
    <w:p w14:paraId="7C08656E" w14:textId="6644D419" w:rsidR="009E0271" w:rsidRDefault="009F326C" w:rsidP="009E0271">
      <w:pPr>
        <w:spacing w:before="120" w:after="120"/>
        <w:rPr>
          <w:rFonts w:ascii="Avenir Next LT Pro" w:hAnsi="Avenir Next LT Pro"/>
          <w:b/>
          <w:bCs/>
        </w:rPr>
      </w:pPr>
      <w:r w:rsidRPr="0CD3EF0F">
        <w:rPr>
          <w:rFonts w:ascii="Avenir Next LT Pro" w:hAnsi="Avenir Next LT Pro"/>
          <w:b/>
          <w:bCs/>
        </w:rPr>
        <w:t>Identify how</w:t>
      </w:r>
      <w:r w:rsidR="01A18131" w:rsidRPr="0CD3EF0F">
        <w:rPr>
          <w:rFonts w:ascii="Avenir Next LT Pro" w:hAnsi="Avenir Next LT Pro"/>
          <w:b/>
          <w:bCs/>
        </w:rPr>
        <w:t xml:space="preserve"> any</w:t>
      </w:r>
      <w:r w:rsidRPr="0CD3EF0F">
        <w:rPr>
          <w:rFonts w:ascii="Avenir Next LT Pro" w:hAnsi="Avenir Next LT Pro"/>
          <w:b/>
          <w:bCs/>
        </w:rPr>
        <w:t xml:space="preserve"> interest earned on appropriat</w:t>
      </w:r>
      <w:r w:rsidR="2356F2FE" w:rsidRPr="0CD3EF0F">
        <w:rPr>
          <w:rFonts w:ascii="Avenir Next LT Pro" w:hAnsi="Avenir Next LT Pro"/>
          <w:b/>
          <w:bCs/>
        </w:rPr>
        <w:t>ed funds</w:t>
      </w:r>
      <w:r w:rsidRPr="0CD3EF0F">
        <w:rPr>
          <w:rFonts w:ascii="Avenir Next LT Pro" w:hAnsi="Avenir Next LT Pro"/>
          <w:b/>
          <w:bCs/>
        </w:rPr>
        <w:t xml:space="preserve"> will be </w:t>
      </w:r>
      <w:r w:rsidR="27956BAD" w:rsidRPr="0CD3EF0F">
        <w:rPr>
          <w:rFonts w:ascii="Avenir Next LT Pro" w:hAnsi="Avenir Next LT Pro"/>
          <w:b/>
          <w:bCs/>
        </w:rPr>
        <w:t>used</w:t>
      </w:r>
      <w:r w:rsidR="006C3B95">
        <w:rPr>
          <w:rFonts w:ascii="Avenir Next LT Pro" w:hAnsi="Avenir Next LT Pro"/>
          <w:b/>
          <w:bCs/>
        </w:rPr>
        <w:t>, including</w:t>
      </w:r>
      <w:r w:rsidR="00363D7C">
        <w:rPr>
          <w:rFonts w:ascii="Avenir Next LT Pro" w:hAnsi="Avenir Next LT Pro"/>
          <w:b/>
          <w:bCs/>
        </w:rPr>
        <w:t xml:space="preserve"> </w:t>
      </w:r>
      <w:r w:rsidR="00634DF8">
        <w:rPr>
          <w:rFonts w:ascii="Avenir Next LT Pro" w:hAnsi="Avenir Next LT Pro"/>
          <w:b/>
          <w:bCs/>
        </w:rPr>
        <w:t xml:space="preserve">any </w:t>
      </w:r>
      <w:r w:rsidR="00363D7C">
        <w:rPr>
          <w:rFonts w:ascii="Avenir Next LT Pro" w:hAnsi="Avenir Next LT Pro"/>
          <w:b/>
          <w:bCs/>
        </w:rPr>
        <w:t>interest earned by third-party administrators</w:t>
      </w:r>
    </w:p>
    <w:p w14:paraId="77639FC7" w14:textId="6ACB9DC8" w:rsidR="007507FC" w:rsidRPr="002D7720" w:rsidRDefault="007507FC" w:rsidP="009F326C">
      <w:pPr>
        <w:rPr>
          <w:rFonts w:ascii="Avenir Next LT Pro" w:hAnsi="Avenir Next LT Pro"/>
        </w:rPr>
      </w:pPr>
      <w:r w:rsidRPr="002D7720">
        <w:rPr>
          <w:rFonts w:ascii="Avenir Next LT Pro" w:hAnsi="Avenir Next LT Pro"/>
          <w:highlight w:val="yellow"/>
        </w:rPr>
        <w:t>Examples:</w:t>
      </w:r>
    </w:p>
    <w:p w14:paraId="54FB1A6E" w14:textId="71070F3D" w:rsidR="009F326C" w:rsidRPr="002D7720" w:rsidRDefault="00F47ED5" w:rsidP="00F47ED5">
      <w:pPr>
        <w:pStyle w:val="ListParagraph"/>
        <w:numPr>
          <w:ilvl w:val="0"/>
          <w:numId w:val="51"/>
        </w:numPr>
        <w:rPr>
          <w:rFonts w:ascii="Avenir Next LT Pro" w:hAnsi="Avenir Next LT Pro"/>
          <w:b/>
          <w:bCs/>
        </w:rPr>
      </w:pPr>
      <w:r w:rsidRPr="32A5BE62">
        <w:rPr>
          <w:rFonts w:ascii="Avenir Next LT Pro" w:hAnsi="Avenir Next LT Pro"/>
        </w:rPr>
        <w:t xml:space="preserve">Interest earned </w:t>
      </w:r>
      <w:proofErr w:type="gramStart"/>
      <w:r w:rsidRPr="32A5BE62">
        <w:rPr>
          <w:rFonts w:ascii="Avenir Next LT Pro" w:hAnsi="Avenir Next LT Pro"/>
        </w:rPr>
        <w:t>on</w:t>
      </w:r>
      <w:proofErr w:type="gramEnd"/>
      <w:r w:rsidRPr="32A5BE62">
        <w:rPr>
          <w:rFonts w:ascii="Avenir Next LT Pro" w:hAnsi="Avenir Next LT Pro"/>
        </w:rPr>
        <w:t xml:space="preserve"> appropriation will be </w:t>
      </w:r>
      <w:r w:rsidR="00D920A0" w:rsidRPr="32A5BE62">
        <w:rPr>
          <w:rFonts w:ascii="Avenir Next LT Pro" w:hAnsi="Avenir Next LT Pro"/>
        </w:rPr>
        <w:t>used</w:t>
      </w:r>
      <w:r w:rsidRPr="32A5BE62">
        <w:rPr>
          <w:rFonts w:ascii="Avenir Next LT Pro" w:hAnsi="Avenir Next LT Pro"/>
        </w:rPr>
        <w:t xml:space="preserve"> to fund additional projects</w:t>
      </w:r>
      <w:r w:rsidR="00BD695F" w:rsidRPr="32A5BE62">
        <w:rPr>
          <w:rFonts w:ascii="Avenir Next LT Pro" w:hAnsi="Avenir Next LT Pro"/>
        </w:rPr>
        <w:t>.</w:t>
      </w:r>
    </w:p>
    <w:p w14:paraId="64FDEA18" w14:textId="39F95197" w:rsidR="00E83D7F" w:rsidRPr="001F01B5" w:rsidRDefault="00A33465" w:rsidP="00114482">
      <w:pPr>
        <w:pStyle w:val="ListParagraph"/>
        <w:numPr>
          <w:ilvl w:val="0"/>
          <w:numId w:val="51"/>
        </w:numPr>
        <w:rPr>
          <w:rFonts w:ascii="Avenir Next LT Pro" w:hAnsi="Avenir Next LT Pro"/>
          <w:b/>
          <w:bCs/>
        </w:rPr>
      </w:pPr>
      <w:r w:rsidRPr="32A5BE62">
        <w:rPr>
          <w:rFonts w:ascii="Avenir Next LT Pro" w:hAnsi="Avenir Next LT Pro"/>
        </w:rPr>
        <w:t xml:space="preserve">Interest earned </w:t>
      </w:r>
      <w:proofErr w:type="gramStart"/>
      <w:r w:rsidRPr="32A5BE62">
        <w:rPr>
          <w:rFonts w:ascii="Avenir Next LT Pro" w:hAnsi="Avenir Next LT Pro"/>
        </w:rPr>
        <w:t>on</w:t>
      </w:r>
      <w:proofErr w:type="gramEnd"/>
      <w:r w:rsidRPr="32A5BE62">
        <w:rPr>
          <w:rFonts w:ascii="Avenir Next LT Pro" w:hAnsi="Avenir Next LT Pro"/>
        </w:rPr>
        <w:t xml:space="preserve"> this appropriation will be used to cover administrative expenses. </w:t>
      </w:r>
    </w:p>
    <w:p w14:paraId="1761759A" w14:textId="77777777" w:rsidR="00363D7C" w:rsidRPr="00D920A0" w:rsidRDefault="00363D7C" w:rsidP="00363D7C">
      <w:pPr>
        <w:pStyle w:val="ListParagraph"/>
        <w:keepLines/>
        <w:numPr>
          <w:ilvl w:val="0"/>
          <w:numId w:val="51"/>
        </w:numPr>
        <w:rPr>
          <w:rFonts w:ascii="Avenir Next LT Pro" w:hAnsi="Avenir Next LT Pro"/>
          <w:b/>
          <w:bCs/>
        </w:rPr>
      </w:pPr>
      <w:r>
        <w:rPr>
          <w:rFonts w:ascii="Avenir Next LT Pro" w:hAnsi="Avenir Next LT Pro"/>
        </w:rPr>
        <w:t xml:space="preserve">Interest earned by third-party </w:t>
      </w:r>
      <w:proofErr w:type="gramStart"/>
      <w:r>
        <w:rPr>
          <w:rFonts w:ascii="Avenir Next LT Pro" w:hAnsi="Avenir Next LT Pro"/>
        </w:rPr>
        <w:t>administrator</w:t>
      </w:r>
      <w:proofErr w:type="gramEnd"/>
      <w:r>
        <w:rPr>
          <w:rFonts w:ascii="Avenir Next LT Pro" w:hAnsi="Avenir Next LT Pro"/>
        </w:rPr>
        <w:t xml:space="preserve"> will be used to fund additional projects.</w:t>
      </w:r>
    </w:p>
    <w:p w14:paraId="380B0A2A" w14:textId="7B0737E3" w:rsidR="00363D7C" w:rsidRPr="001F01B5" w:rsidRDefault="00363D7C" w:rsidP="001F01B5">
      <w:pPr>
        <w:pStyle w:val="ListParagraph"/>
        <w:keepLines/>
        <w:numPr>
          <w:ilvl w:val="0"/>
          <w:numId w:val="51"/>
        </w:numPr>
        <w:rPr>
          <w:rFonts w:ascii="Avenir Next LT Pro" w:hAnsi="Avenir Next LT Pro"/>
          <w:b/>
          <w:bCs/>
        </w:rPr>
      </w:pPr>
      <w:r w:rsidRPr="0CD3EF0F">
        <w:rPr>
          <w:rFonts w:ascii="Avenir Next LT Pro" w:hAnsi="Avenir Next LT Pro"/>
        </w:rPr>
        <w:t xml:space="preserve">Interest earned by third-party </w:t>
      </w:r>
      <w:proofErr w:type="gramStart"/>
      <w:r w:rsidRPr="0CD3EF0F">
        <w:rPr>
          <w:rFonts w:ascii="Avenir Next LT Pro" w:hAnsi="Avenir Next LT Pro"/>
        </w:rPr>
        <w:t>administrator</w:t>
      </w:r>
      <w:proofErr w:type="gramEnd"/>
      <w:r w:rsidRPr="0CD3EF0F">
        <w:rPr>
          <w:rFonts w:ascii="Avenir Next LT Pro" w:hAnsi="Avenir Next LT Pro"/>
        </w:rPr>
        <w:t xml:space="preserve"> will be used to cover administrative expenses. </w:t>
      </w:r>
    </w:p>
    <w:p w14:paraId="2C5B7188" w14:textId="51E4E693" w:rsidR="003C4438" w:rsidRPr="0074039E" w:rsidRDefault="003C4438">
      <w:pPr>
        <w:rPr>
          <w:rFonts w:ascii="Avenir Next LT Pro" w:hAnsi="Avenir Next LT Pro"/>
        </w:rPr>
      </w:pPr>
    </w:p>
    <w:p w14:paraId="019BAF51" w14:textId="77777777" w:rsidR="00286E72" w:rsidRPr="0074039E" w:rsidRDefault="00286E72" w:rsidP="004865A2">
      <w:pPr>
        <w:pStyle w:val="Heading3"/>
        <w:numPr>
          <w:ilvl w:val="0"/>
          <w:numId w:val="0"/>
        </w:numPr>
        <w:rPr>
          <w:rFonts w:ascii="Avenir Next LT Pro" w:hAnsi="Avenir Next LT Pro"/>
        </w:rPr>
      </w:pPr>
      <w:r w:rsidRPr="0074039E">
        <w:rPr>
          <w:rFonts w:ascii="Avenir Next LT Pro" w:hAnsi="Avenir Next LT Pro"/>
        </w:rPr>
        <w:t>If applicable, identify laws or regulations that govern how funds will be used</w:t>
      </w:r>
    </w:p>
    <w:p w14:paraId="4CA15EA9" w14:textId="77777777" w:rsidR="00286E72" w:rsidRPr="0074039E" w:rsidRDefault="00286E72" w:rsidP="00286E72">
      <w:pPr>
        <w:rPr>
          <w:rFonts w:ascii="Avenir Next LT Pro" w:hAnsi="Avenir Next LT Pro"/>
        </w:rPr>
      </w:pPr>
      <w:r w:rsidRPr="0074039E">
        <w:rPr>
          <w:rFonts w:ascii="Avenir Next LT Pro" w:hAnsi="Avenir Next LT Pro"/>
          <w:highlight w:val="yellow"/>
        </w:rPr>
        <w:t>Relevant statutes to include:</w:t>
      </w:r>
    </w:p>
    <w:p w14:paraId="65B967FD" w14:textId="156BA866" w:rsidR="00286E72" w:rsidRPr="0074039E" w:rsidRDefault="00286E72" w:rsidP="003C4438">
      <w:pPr>
        <w:pStyle w:val="ListParagraph"/>
        <w:numPr>
          <w:ilvl w:val="0"/>
          <w:numId w:val="31"/>
        </w:numPr>
        <w:rPr>
          <w:rFonts w:ascii="Avenir Next LT Pro" w:hAnsi="Avenir Next LT Pro"/>
        </w:rPr>
      </w:pPr>
      <w:r w:rsidRPr="0074039E">
        <w:rPr>
          <w:rFonts w:ascii="Avenir Next LT Pro" w:hAnsi="Avenir Next LT Pro"/>
        </w:rPr>
        <w:t>AB 1532 (Pérez, Chapter 807, Statutes of 2012), Senate Bill (SB) 535 (de León, Chapter 830, Statutes of 2012), SB 1018 (Budget and Fiscal Review Committee, Chapter 39, Statutes of 2012), SB 862 (Budget and Fiscal Review Committee, Chapter 36, Statutes of 2014), and AB 1550 (Gomez, Chapter 369, Statutes of 2016) provide the general framework for how the auction proceeds will be administered to further the purposes of AB 32.</w:t>
      </w:r>
    </w:p>
    <w:p w14:paraId="14D73E1D" w14:textId="7076DF83" w:rsidR="00286E72" w:rsidRPr="0074039E" w:rsidRDefault="00286E72" w:rsidP="003C4438">
      <w:pPr>
        <w:pStyle w:val="ListParagraph"/>
        <w:numPr>
          <w:ilvl w:val="0"/>
          <w:numId w:val="31"/>
        </w:numPr>
        <w:rPr>
          <w:rFonts w:ascii="Avenir Next LT Pro" w:hAnsi="Avenir Next LT Pro"/>
        </w:rPr>
      </w:pPr>
      <w:r w:rsidRPr="0074039E">
        <w:rPr>
          <w:rFonts w:ascii="Avenir Next LT Pro" w:hAnsi="Avenir Next LT Pro"/>
        </w:rPr>
        <w:t>AB 398 (E. Garcia, Chapter 135, Statutes of 2017) prioritized [X] for expenditures from the Greenhouse Gas Reduction Fund.</w:t>
      </w:r>
    </w:p>
    <w:p w14:paraId="207692EA" w14:textId="3B06FDFB" w:rsidR="00286E72" w:rsidRPr="0074039E" w:rsidRDefault="00286E72" w:rsidP="003C4438">
      <w:pPr>
        <w:pStyle w:val="ListParagraph"/>
        <w:numPr>
          <w:ilvl w:val="0"/>
          <w:numId w:val="31"/>
        </w:numPr>
        <w:rPr>
          <w:rFonts w:ascii="Avenir Next LT Pro" w:hAnsi="Avenir Next LT Pro"/>
        </w:rPr>
      </w:pPr>
      <w:r w:rsidRPr="0074039E">
        <w:rPr>
          <w:rFonts w:ascii="Avenir Next LT Pro" w:hAnsi="Avenir Next LT Pro"/>
        </w:rPr>
        <w:t xml:space="preserve">The Budget Act of 2020 provides </w:t>
      </w:r>
      <w:proofErr w:type="gramStart"/>
      <w:r w:rsidRPr="0074039E">
        <w:rPr>
          <w:rFonts w:ascii="Avenir Next LT Pro" w:hAnsi="Avenir Next LT Pro"/>
        </w:rPr>
        <w:t>direction</w:t>
      </w:r>
      <w:proofErr w:type="gramEnd"/>
      <w:r w:rsidRPr="0074039E">
        <w:rPr>
          <w:rFonts w:ascii="Avenir Next LT Pro" w:hAnsi="Avenir Next LT Pro"/>
        </w:rPr>
        <w:t xml:space="preserve"> on the types of projects that should be funded.</w:t>
      </w:r>
    </w:p>
    <w:p w14:paraId="7FEECD35" w14:textId="3F07AFB4" w:rsidR="00286E72" w:rsidRPr="0074039E" w:rsidRDefault="00286E72" w:rsidP="003C4438">
      <w:pPr>
        <w:pStyle w:val="ListParagraph"/>
        <w:numPr>
          <w:ilvl w:val="0"/>
          <w:numId w:val="31"/>
        </w:numPr>
        <w:rPr>
          <w:rFonts w:ascii="Avenir Next LT Pro" w:hAnsi="Avenir Next LT Pro"/>
        </w:rPr>
      </w:pPr>
      <w:r w:rsidRPr="0074039E">
        <w:rPr>
          <w:rFonts w:ascii="Avenir Next LT Pro" w:hAnsi="Avenir Next LT Pro"/>
        </w:rPr>
        <w:t xml:space="preserve">AB 1261 (Burke, Chapter 714, Statutes of 2021) to identify </w:t>
      </w:r>
      <w:proofErr w:type="gramStart"/>
      <w:r w:rsidRPr="0074039E">
        <w:rPr>
          <w:rFonts w:ascii="Avenir Next LT Pro" w:hAnsi="Avenir Next LT Pro"/>
        </w:rPr>
        <w:t>overlap</w:t>
      </w:r>
      <w:proofErr w:type="gramEnd"/>
      <w:r w:rsidRPr="0074039E">
        <w:rPr>
          <w:rFonts w:ascii="Avenir Next LT Pro" w:hAnsi="Avenir Next LT Pro"/>
        </w:rPr>
        <w:t xml:space="preserve"> among incentive programs.</w:t>
      </w:r>
    </w:p>
    <w:p w14:paraId="04383438" w14:textId="6F86951B" w:rsidR="00286E72" w:rsidRDefault="00286E72" w:rsidP="00286E72">
      <w:pPr>
        <w:pStyle w:val="ListParagraph"/>
        <w:numPr>
          <w:ilvl w:val="0"/>
          <w:numId w:val="31"/>
        </w:numPr>
        <w:rPr>
          <w:rFonts w:ascii="Avenir Next LT Pro" w:hAnsi="Avenir Next LT Pro"/>
        </w:rPr>
      </w:pPr>
      <w:r w:rsidRPr="0074039E">
        <w:rPr>
          <w:rFonts w:ascii="Avenir Next LT Pro" w:hAnsi="Avenir Next LT Pro"/>
        </w:rPr>
        <w:t xml:space="preserve">[AB XX or SB XX] established the program and provides </w:t>
      </w:r>
      <w:proofErr w:type="gramStart"/>
      <w:r w:rsidRPr="0074039E">
        <w:rPr>
          <w:rFonts w:ascii="Avenir Next LT Pro" w:hAnsi="Avenir Next LT Pro"/>
        </w:rPr>
        <w:t>direction</w:t>
      </w:r>
      <w:proofErr w:type="gramEnd"/>
      <w:r w:rsidRPr="0074039E">
        <w:rPr>
          <w:rFonts w:ascii="Avenir Next LT Pro" w:hAnsi="Avenir Next LT Pro"/>
        </w:rPr>
        <w:t xml:space="preserve"> on how the funds will be allocated to recipients, including requirements for project eligibility and program implementation.  All funds will be allocated and managed in accordance with this law.</w:t>
      </w:r>
    </w:p>
    <w:p w14:paraId="0D095C91" w14:textId="77777777" w:rsidR="00B70F34" w:rsidRPr="00B70F34" w:rsidRDefault="00B70F34" w:rsidP="00B70F34">
      <w:pPr>
        <w:pStyle w:val="ListParagraph"/>
        <w:rPr>
          <w:rFonts w:ascii="Avenir Next LT Pro" w:hAnsi="Avenir Next LT Pro"/>
        </w:rPr>
      </w:pPr>
    </w:p>
    <w:p w14:paraId="2F4DB072" w14:textId="77777777" w:rsidR="00286E72" w:rsidRPr="0074039E" w:rsidRDefault="00286E72" w:rsidP="004865A2">
      <w:pPr>
        <w:pStyle w:val="Heading3"/>
        <w:numPr>
          <w:ilvl w:val="0"/>
          <w:numId w:val="0"/>
        </w:numPr>
        <w:rPr>
          <w:rFonts w:ascii="Avenir Next LT Pro" w:hAnsi="Avenir Next LT Pro"/>
        </w:rPr>
      </w:pPr>
      <w:r w:rsidRPr="0074039E">
        <w:rPr>
          <w:rFonts w:ascii="Avenir Next LT Pro" w:hAnsi="Avenir Next LT Pro"/>
        </w:rPr>
        <w:t>Continuation of existing Expenditure Record</w:t>
      </w:r>
    </w:p>
    <w:p w14:paraId="5276E28D" w14:textId="77777777" w:rsidR="00286E72" w:rsidRPr="0074039E" w:rsidRDefault="00286E72" w:rsidP="00286E72">
      <w:pPr>
        <w:rPr>
          <w:rFonts w:ascii="Avenir Next LT Pro" w:hAnsi="Avenir Next LT Pro"/>
        </w:rPr>
      </w:pPr>
      <w:r w:rsidRPr="0074039E">
        <w:rPr>
          <w:rFonts w:ascii="Avenir Next LT Pro" w:hAnsi="Avenir Next LT Pro"/>
          <w:highlight w:val="yellow"/>
        </w:rPr>
        <w:t xml:space="preserve">Select </w:t>
      </w:r>
      <w:proofErr w:type="gramStart"/>
      <w:r w:rsidRPr="0074039E">
        <w:rPr>
          <w:rFonts w:ascii="Avenir Next LT Pro" w:hAnsi="Avenir Next LT Pro"/>
          <w:highlight w:val="yellow"/>
        </w:rPr>
        <w:t>appropriate</w:t>
      </w:r>
      <w:proofErr w:type="gramEnd"/>
      <w:r w:rsidRPr="0074039E">
        <w:rPr>
          <w:rFonts w:ascii="Avenir Next LT Pro" w:hAnsi="Avenir Next LT Pro"/>
          <w:highlight w:val="yellow"/>
        </w:rPr>
        <w:t xml:space="preserve"> entry:</w:t>
      </w:r>
    </w:p>
    <w:p w14:paraId="35DE0C99" w14:textId="3C0D9CB3" w:rsidR="00286E72" w:rsidRPr="0074039E" w:rsidRDefault="00286E72" w:rsidP="003C4438">
      <w:pPr>
        <w:pStyle w:val="ListParagraph"/>
        <w:numPr>
          <w:ilvl w:val="0"/>
          <w:numId w:val="34"/>
        </w:numPr>
        <w:rPr>
          <w:rFonts w:ascii="Avenir Next LT Pro" w:hAnsi="Avenir Next LT Pro"/>
        </w:rPr>
      </w:pPr>
      <w:r w:rsidRPr="0074039E">
        <w:rPr>
          <w:rFonts w:ascii="Avenir Next LT Pro" w:hAnsi="Avenir Next LT Pro"/>
        </w:rPr>
        <w:t>This is a new program that does not have an existing Expenditure Record.</w:t>
      </w:r>
    </w:p>
    <w:p w14:paraId="2296071A" w14:textId="1A0B51CE" w:rsidR="00286E72" w:rsidRPr="0074039E" w:rsidRDefault="00286E72" w:rsidP="003C4438">
      <w:pPr>
        <w:pStyle w:val="ListParagraph"/>
        <w:numPr>
          <w:ilvl w:val="0"/>
          <w:numId w:val="34"/>
        </w:numPr>
        <w:rPr>
          <w:rFonts w:ascii="Avenir Next LT Pro" w:hAnsi="Avenir Next LT Pro"/>
        </w:rPr>
      </w:pPr>
      <w:r w:rsidRPr="0074039E">
        <w:rPr>
          <w:rFonts w:ascii="Avenir Next LT Pro" w:hAnsi="Avenir Next LT Pro"/>
        </w:rPr>
        <w:t xml:space="preserve">This is an update to an existing Expenditure Record.  The Expenditure Record elements being updated include the following: [refer to each individual element description being updated, e.g., “Amount of proposed expenditure and appropriation reference;” “Type of projects that will be eligible for funding;” and “Percentage of total funding that will be expended for projects that benefit disadvantaged and </w:t>
      </w:r>
      <w:r w:rsidR="00FF2D2E" w:rsidRPr="0074039E">
        <w:rPr>
          <w:rFonts w:ascii="Avenir Next LT Pro" w:hAnsi="Avenir Next LT Pro"/>
        </w:rPr>
        <w:t>low-income</w:t>
      </w:r>
      <w:r w:rsidRPr="0074039E">
        <w:rPr>
          <w:rFonts w:ascii="Avenir Next LT Pro" w:hAnsi="Avenir Next LT Pro"/>
        </w:rPr>
        <w:t xml:space="preserve"> communities and low-income households, per CARB guidance.”]</w:t>
      </w:r>
    </w:p>
    <w:p w14:paraId="709B28CA" w14:textId="1461F8AA" w:rsidR="00B16651" w:rsidRPr="0074039E" w:rsidRDefault="00B16651">
      <w:pPr>
        <w:rPr>
          <w:rFonts w:ascii="Avenir Next LT Pro" w:hAnsi="Avenir Next LT Pro"/>
        </w:rPr>
      </w:pPr>
      <w:r w:rsidRPr="0074039E">
        <w:rPr>
          <w:rFonts w:ascii="Avenir Next LT Pro" w:hAnsi="Avenir Next LT Pro"/>
        </w:rPr>
        <w:br w:type="page"/>
      </w:r>
    </w:p>
    <w:p w14:paraId="0B78BE01" w14:textId="77777777" w:rsidR="00286E72" w:rsidRPr="0074039E" w:rsidRDefault="00286E72" w:rsidP="004865A2">
      <w:pPr>
        <w:pStyle w:val="Heading3"/>
        <w:numPr>
          <w:ilvl w:val="0"/>
          <w:numId w:val="0"/>
        </w:numPr>
        <w:rPr>
          <w:rFonts w:ascii="Avenir Next LT Pro" w:hAnsi="Avenir Next LT Pro"/>
        </w:rPr>
      </w:pPr>
      <w:r w:rsidRPr="0074039E">
        <w:rPr>
          <w:rFonts w:ascii="Avenir Next LT Pro" w:hAnsi="Avenir Next LT Pro"/>
        </w:rPr>
        <w:t>Project Type(s)</w:t>
      </w:r>
    </w:p>
    <w:p w14:paraId="321DE024" w14:textId="77777777" w:rsidR="00286E72" w:rsidRPr="0074039E" w:rsidRDefault="00286E72" w:rsidP="00286E72">
      <w:pPr>
        <w:rPr>
          <w:rFonts w:ascii="Avenir Next LT Pro" w:hAnsi="Avenir Next LT Pro"/>
        </w:rPr>
      </w:pPr>
      <w:r w:rsidRPr="0074039E">
        <w:rPr>
          <w:rFonts w:ascii="Avenir Next LT Pro" w:hAnsi="Avenir Next LT Pro"/>
          <w:highlight w:val="yellow"/>
        </w:rPr>
        <w:t>Examples:</w:t>
      </w:r>
    </w:p>
    <w:p w14:paraId="3F2C8C43" w14:textId="308D8AE1" w:rsidR="00286E72" w:rsidRPr="0074039E" w:rsidRDefault="00286E72" w:rsidP="00B16651">
      <w:pPr>
        <w:pStyle w:val="ListParagraph"/>
        <w:numPr>
          <w:ilvl w:val="0"/>
          <w:numId w:val="26"/>
        </w:numPr>
        <w:rPr>
          <w:rFonts w:ascii="Avenir Next LT Pro" w:hAnsi="Avenir Next LT Pro"/>
        </w:rPr>
      </w:pPr>
      <w:r w:rsidRPr="0074039E">
        <w:rPr>
          <w:rFonts w:ascii="Avenir Next LT Pro" w:hAnsi="Avenir Next LT Pro"/>
        </w:rPr>
        <w:t>Low carbon transportation</w:t>
      </w:r>
    </w:p>
    <w:p w14:paraId="2B0DAF3F" w14:textId="4115AE8F" w:rsidR="00286E72" w:rsidRPr="0074039E" w:rsidRDefault="00286E72" w:rsidP="00B16651">
      <w:pPr>
        <w:pStyle w:val="ListParagraph"/>
        <w:numPr>
          <w:ilvl w:val="0"/>
          <w:numId w:val="26"/>
        </w:numPr>
        <w:rPr>
          <w:rFonts w:ascii="Avenir Next LT Pro" w:hAnsi="Avenir Next LT Pro"/>
        </w:rPr>
      </w:pPr>
      <w:r w:rsidRPr="0074039E">
        <w:rPr>
          <w:rFonts w:ascii="Avenir Next LT Pro" w:hAnsi="Avenir Next LT Pro"/>
        </w:rPr>
        <w:t>Transit</w:t>
      </w:r>
    </w:p>
    <w:p w14:paraId="4708D39C" w14:textId="77D66F19" w:rsidR="00286E72" w:rsidRPr="0074039E" w:rsidRDefault="00286E72" w:rsidP="00B16651">
      <w:pPr>
        <w:pStyle w:val="ListParagraph"/>
        <w:numPr>
          <w:ilvl w:val="0"/>
          <w:numId w:val="26"/>
        </w:numPr>
        <w:rPr>
          <w:rFonts w:ascii="Avenir Next LT Pro" w:hAnsi="Avenir Next LT Pro"/>
        </w:rPr>
      </w:pPr>
      <w:r w:rsidRPr="0074039E">
        <w:rPr>
          <w:rFonts w:ascii="Avenir Next LT Pro" w:hAnsi="Avenir Next LT Pro"/>
        </w:rPr>
        <w:t>Affordable housing and sustainable communities</w:t>
      </w:r>
    </w:p>
    <w:p w14:paraId="38AAEBB4" w14:textId="25E8600F" w:rsidR="00286E72" w:rsidRPr="0074039E" w:rsidRDefault="00286E72" w:rsidP="00B16651">
      <w:pPr>
        <w:pStyle w:val="ListParagraph"/>
        <w:numPr>
          <w:ilvl w:val="0"/>
          <w:numId w:val="26"/>
        </w:numPr>
        <w:rPr>
          <w:rFonts w:ascii="Avenir Next LT Pro" w:hAnsi="Avenir Next LT Pro"/>
        </w:rPr>
      </w:pPr>
      <w:r w:rsidRPr="0074039E">
        <w:rPr>
          <w:rFonts w:ascii="Avenir Next LT Pro" w:hAnsi="Avenir Next LT Pro"/>
        </w:rPr>
        <w:t>High speed rail</w:t>
      </w:r>
    </w:p>
    <w:p w14:paraId="10211EAD" w14:textId="1AB815F1" w:rsidR="00286E72" w:rsidRPr="0074039E" w:rsidRDefault="00286E72" w:rsidP="00B16651">
      <w:pPr>
        <w:pStyle w:val="ListParagraph"/>
        <w:numPr>
          <w:ilvl w:val="0"/>
          <w:numId w:val="26"/>
        </w:numPr>
        <w:rPr>
          <w:rFonts w:ascii="Avenir Next LT Pro" w:hAnsi="Avenir Next LT Pro"/>
        </w:rPr>
      </w:pPr>
      <w:r w:rsidRPr="0074039E">
        <w:rPr>
          <w:rFonts w:ascii="Avenir Next LT Pro" w:hAnsi="Avenir Next LT Pro"/>
        </w:rPr>
        <w:t xml:space="preserve">Active transportation </w:t>
      </w:r>
    </w:p>
    <w:p w14:paraId="61A294DC" w14:textId="4C9651A4" w:rsidR="00286E72" w:rsidRPr="0074039E" w:rsidRDefault="00286E72" w:rsidP="00B16651">
      <w:pPr>
        <w:pStyle w:val="ListParagraph"/>
        <w:numPr>
          <w:ilvl w:val="0"/>
          <w:numId w:val="26"/>
        </w:numPr>
        <w:rPr>
          <w:rFonts w:ascii="Avenir Next LT Pro" w:hAnsi="Avenir Next LT Pro"/>
        </w:rPr>
      </w:pPr>
      <w:r w:rsidRPr="0074039E">
        <w:rPr>
          <w:rFonts w:ascii="Avenir Next LT Pro" w:hAnsi="Avenir Next LT Pro"/>
        </w:rPr>
        <w:t xml:space="preserve">Transportation technology and fuels </w:t>
      </w:r>
    </w:p>
    <w:p w14:paraId="353596BC" w14:textId="0EBC234F" w:rsidR="00286E72" w:rsidRPr="0074039E" w:rsidRDefault="00286E72" w:rsidP="00B16651">
      <w:pPr>
        <w:pStyle w:val="ListParagraph"/>
        <w:numPr>
          <w:ilvl w:val="0"/>
          <w:numId w:val="26"/>
        </w:numPr>
        <w:rPr>
          <w:rFonts w:ascii="Avenir Next LT Pro" w:hAnsi="Avenir Next LT Pro"/>
        </w:rPr>
      </w:pPr>
      <w:r w:rsidRPr="0074039E">
        <w:rPr>
          <w:rFonts w:ascii="Avenir Next LT Pro" w:hAnsi="Avenir Next LT Pro"/>
        </w:rPr>
        <w:t>Energy efficiency and renewable energy</w:t>
      </w:r>
    </w:p>
    <w:p w14:paraId="63E489D4" w14:textId="2B6CF401" w:rsidR="00286E72" w:rsidRPr="0074039E" w:rsidRDefault="00286E72" w:rsidP="00B16651">
      <w:pPr>
        <w:pStyle w:val="ListParagraph"/>
        <w:numPr>
          <w:ilvl w:val="0"/>
          <w:numId w:val="26"/>
        </w:numPr>
        <w:rPr>
          <w:rFonts w:ascii="Avenir Next LT Pro" w:hAnsi="Avenir Next LT Pro"/>
        </w:rPr>
      </w:pPr>
      <w:r w:rsidRPr="0074039E">
        <w:rPr>
          <w:rFonts w:ascii="Avenir Next LT Pro" w:hAnsi="Avenir Next LT Pro"/>
        </w:rPr>
        <w:t>Water use and energy efficiency</w:t>
      </w:r>
    </w:p>
    <w:p w14:paraId="51887A8F" w14:textId="7046BE87" w:rsidR="00286E72" w:rsidRPr="0074039E" w:rsidRDefault="00286E72" w:rsidP="00B16651">
      <w:pPr>
        <w:pStyle w:val="ListParagraph"/>
        <w:numPr>
          <w:ilvl w:val="0"/>
          <w:numId w:val="26"/>
        </w:numPr>
        <w:rPr>
          <w:rFonts w:ascii="Avenir Next LT Pro" w:hAnsi="Avenir Next LT Pro"/>
        </w:rPr>
      </w:pPr>
      <w:r w:rsidRPr="0074039E">
        <w:rPr>
          <w:rFonts w:ascii="Avenir Next LT Pro" w:hAnsi="Avenir Next LT Pro"/>
        </w:rPr>
        <w:t>Woodsmoke reduction</w:t>
      </w:r>
    </w:p>
    <w:p w14:paraId="7BD2930B" w14:textId="06603ACC" w:rsidR="00286E72" w:rsidRPr="0074039E" w:rsidRDefault="00286E72" w:rsidP="00B16651">
      <w:pPr>
        <w:pStyle w:val="ListParagraph"/>
        <w:numPr>
          <w:ilvl w:val="0"/>
          <w:numId w:val="26"/>
        </w:numPr>
        <w:rPr>
          <w:rFonts w:ascii="Avenir Next LT Pro" w:hAnsi="Avenir Next LT Pro"/>
        </w:rPr>
      </w:pPr>
      <w:r w:rsidRPr="0074039E">
        <w:rPr>
          <w:rFonts w:ascii="Avenir Next LT Pro" w:hAnsi="Avenir Next LT Pro"/>
        </w:rPr>
        <w:t>Land conservation</w:t>
      </w:r>
    </w:p>
    <w:p w14:paraId="585FF7B1" w14:textId="36E95924" w:rsidR="00286E72" w:rsidRPr="0074039E" w:rsidRDefault="00286E72" w:rsidP="00B16651">
      <w:pPr>
        <w:pStyle w:val="ListParagraph"/>
        <w:numPr>
          <w:ilvl w:val="0"/>
          <w:numId w:val="26"/>
        </w:numPr>
        <w:rPr>
          <w:rFonts w:ascii="Avenir Next LT Pro" w:hAnsi="Avenir Next LT Pro"/>
        </w:rPr>
      </w:pPr>
      <w:r w:rsidRPr="0074039E">
        <w:rPr>
          <w:rFonts w:ascii="Avenir Next LT Pro" w:hAnsi="Avenir Next LT Pro"/>
        </w:rPr>
        <w:t>Land restoration and forest health</w:t>
      </w:r>
    </w:p>
    <w:p w14:paraId="74AE3450" w14:textId="707A9558" w:rsidR="00286E72" w:rsidRPr="0074039E" w:rsidRDefault="00286E72" w:rsidP="00B16651">
      <w:pPr>
        <w:pStyle w:val="ListParagraph"/>
        <w:numPr>
          <w:ilvl w:val="0"/>
          <w:numId w:val="26"/>
        </w:numPr>
        <w:rPr>
          <w:rFonts w:ascii="Avenir Next LT Pro" w:hAnsi="Avenir Next LT Pro"/>
        </w:rPr>
      </w:pPr>
      <w:r w:rsidRPr="0074039E">
        <w:rPr>
          <w:rFonts w:ascii="Avenir Next LT Pro" w:hAnsi="Avenir Next LT Pro"/>
        </w:rPr>
        <w:t>Urban forestry and urban greening</w:t>
      </w:r>
    </w:p>
    <w:p w14:paraId="5A19DA4C" w14:textId="4E78DEE0" w:rsidR="00286E72" w:rsidRPr="0074039E" w:rsidRDefault="00286E72" w:rsidP="00B16651">
      <w:pPr>
        <w:pStyle w:val="ListParagraph"/>
        <w:numPr>
          <w:ilvl w:val="0"/>
          <w:numId w:val="26"/>
        </w:numPr>
        <w:rPr>
          <w:rFonts w:ascii="Avenir Next LT Pro" w:hAnsi="Avenir Next LT Pro"/>
        </w:rPr>
      </w:pPr>
      <w:r w:rsidRPr="0074039E">
        <w:rPr>
          <w:rFonts w:ascii="Avenir Next LT Pro" w:hAnsi="Avenir Next LT Pro"/>
        </w:rPr>
        <w:t>Wetlands and watershed restoration</w:t>
      </w:r>
    </w:p>
    <w:p w14:paraId="2CD86B8E" w14:textId="5BE7C266" w:rsidR="00286E72" w:rsidRPr="0074039E" w:rsidRDefault="00286E72" w:rsidP="00B16651">
      <w:pPr>
        <w:pStyle w:val="ListParagraph"/>
        <w:numPr>
          <w:ilvl w:val="0"/>
          <w:numId w:val="26"/>
        </w:numPr>
        <w:rPr>
          <w:rFonts w:ascii="Avenir Next LT Pro" w:hAnsi="Avenir Next LT Pro"/>
        </w:rPr>
      </w:pPr>
      <w:r w:rsidRPr="0074039E">
        <w:rPr>
          <w:rFonts w:ascii="Avenir Next LT Pro" w:hAnsi="Avenir Next LT Pro"/>
        </w:rPr>
        <w:t xml:space="preserve">Healthy </w:t>
      </w:r>
      <w:proofErr w:type="gramStart"/>
      <w:r w:rsidRPr="0074039E">
        <w:rPr>
          <w:rFonts w:ascii="Avenir Next LT Pro" w:hAnsi="Avenir Next LT Pro"/>
        </w:rPr>
        <w:t>soils</w:t>
      </w:r>
      <w:proofErr w:type="gramEnd"/>
    </w:p>
    <w:p w14:paraId="05A2E72E" w14:textId="23B022D7" w:rsidR="00286E72" w:rsidRPr="0074039E" w:rsidRDefault="00286E72" w:rsidP="00B16651">
      <w:pPr>
        <w:pStyle w:val="ListParagraph"/>
        <w:numPr>
          <w:ilvl w:val="0"/>
          <w:numId w:val="26"/>
        </w:numPr>
        <w:rPr>
          <w:rFonts w:ascii="Avenir Next LT Pro" w:hAnsi="Avenir Next LT Pro"/>
        </w:rPr>
      </w:pPr>
      <w:r w:rsidRPr="0074039E">
        <w:rPr>
          <w:rFonts w:ascii="Avenir Next LT Pro" w:hAnsi="Avenir Next LT Pro"/>
        </w:rPr>
        <w:t>Waste diversion and utilization</w:t>
      </w:r>
    </w:p>
    <w:p w14:paraId="558B72DA" w14:textId="11B856EF" w:rsidR="00286E72" w:rsidRPr="0074039E" w:rsidRDefault="00286E72" w:rsidP="00B16651">
      <w:pPr>
        <w:pStyle w:val="ListParagraph"/>
        <w:numPr>
          <w:ilvl w:val="0"/>
          <w:numId w:val="26"/>
        </w:numPr>
        <w:rPr>
          <w:rFonts w:ascii="Avenir Next LT Pro" w:hAnsi="Avenir Next LT Pro"/>
        </w:rPr>
      </w:pPr>
      <w:r w:rsidRPr="0074039E">
        <w:rPr>
          <w:rFonts w:ascii="Avenir Next LT Pro" w:hAnsi="Avenir Next LT Pro"/>
        </w:rPr>
        <w:t>Digesters</w:t>
      </w:r>
    </w:p>
    <w:p w14:paraId="61C1F64D" w14:textId="5B16AF4E" w:rsidR="00286E72" w:rsidRPr="0074039E" w:rsidRDefault="00286E72" w:rsidP="00B16651">
      <w:pPr>
        <w:pStyle w:val="ListParagraph"/>
        <w:numPr>
          <w:ilvl w:val="0"/>
          <w:numId w:val="26"/>
        </w:numPr>
        <w:rPr>
          <w:rFonts w:ascii="Avenir Next LT Pro" w:hAnsi="Avenir Next LT Pro"/>
        </w:rPr>
      </w:pPr>
      <w:r w:rsidRPr="0074039E">
        <w:rPr>
          <w:rFonts w:ascii="Avenir Next LT Pro" w:hAnsi="Avenir Next LT Pro"/>
        </w:rPr>
        <w:t>Alternative manure management</w:t>
      </w:r>
    </w:p>
    <w:p w14:paraId="6912D165" w14:textId="70A68909" w:rsidR="00286E72" w:rsidRPr="0074039E" w:rsidRDefault="00286E72" w:rsidP="00B16651">
      <w:pPr>
        <w:pStyle w:val="ListParagraph"/>
        <w:numPr>
          <w:ilvl w:val="0"/>
          <w:numId w:val="26"/>
        </w:numPr>
        <w:rPr>
          <w:rFonts w:ascii="Avenir Next LT Pro" w:hAnsi="Avenir Next LT Pro"/>
        </w:rPr>
      </w:pPr>
      <w:r w:rsidRPr="0074039E">
        <w:rPr>
          <w:rFonts w:ascii="Avenir Next LT Pro" w:hAnsi="Avenir Next LT Pro"/>
        </w:rPr>
        <w:t>Climate adaptation and resiliency</w:t>
      </w:r>
    </w:p>
    <w:p w14:paraId="11F7FF56" w14:textId="2E3830B5" w:rsidR="00286E72" w:rsidRPr="0074039E" w:rsidRDefault="00286E72" w:rsidP="00B16651">
      <w:pPr>
        <w:pStyle w:val="ListParagraph"/>
        <w:numPr>
          <w:ilvl w:val="0"/>
          <w:numId w:val="26"/>
        </w:numPr>
        <w:rPr>
          <w:rFonts w:ascii="Avenir Next LT Pro" w:hAnsi="Avenir Next LT Pro"/>
        </w:rPr>
      </w:pPr>
      <w:r w:rsidRPr="0074039E">
        <w:rPr>
          <w:rFonts w:ascii="Avenir Next LT Pro" w:hAnsi="Avenir Next LT Pro"/>
        </w:rPr>
        <w:t>Climate and clean energy research</w:t>
      </w:r>
    </w:p>
    <w:p w14:paraId="720B5271" w14:textId="7ABCF9F3" w:rsidR="00286E72" w:rsidRPr="0074039E" w:rsidRDefault="00286E72" w:rsidP="00B16651">
      <w:pPr>
        <w:pStyle w:val="ListParagraph"/>
        <w:numPr>
          <w:ilvl w:val="0"/>
          <w:numId w:val="26"/>
        </w:numPr>
        <w:rPr>
          <w:rFonts w:ascii="Avenir Next LT Pro" w:hAnsi="Avenir Next LT Pro"/>
        </w:rPr>
      </w:pPr>
      <w:r w:rsidRPr="0074039E">
        <w:rPr>
          <w:rFonts w:ascii="Avenir Next LT Pro" w:hAnsi="Avenir Next LT Pro"/>
        </w:rPr>
        <w:t>Technical assistance</w:t>
      </w:r>
    </w:p>
    <w:p w14:paraId="3766AED7" w14:textId="7CBB0F91" w:rsidR="00286E72" w:rsidRPr="0074039E" w:rsidRDefault="00286E72" w:rsidP="00B16651">
      <w:pPr>
        <w:pStyle w:val="ListParagraph"/>
        <w:numPr>
          <w:ilvl w:val="0"/>
          <w:numId w:val="26"/>
        </w:numPr>
        <w:rPr>
          <w:rFonts w:ascii="Avenir Next LT Pro" w:hAnsi="Avenir Next LT Pro"/>
        </w:rPr>
      </w:pPr>
      <w:r w:rsidRPr="0074039E">
        <w:rPr>
          <w:rFonts w:ascii="Avenir Next LT Pro" w:hAnsi="Avenir Next LT Pro"/>
        </w:rPr>
        <w:t>Agricultural worker vanpool</w:t>
      </w:r>
    </w:p>
    <w:p w14:paraId="794E3642" w14:textId="55C7A02D" w:rsidR="00286E72" w:rsidRPr="0074039E" w:rsidRDefault="00286E72" w:rsidP="00B16651">
      <w:pPr>
        <w:pStyle w:val="ListParagraph"/>
        <w:numPr>
          <w:ilvl w:val="0"/>
          <w:numId w:val="26"/>
        </w:numPr>
        <w:rPr>
          <w:rFonts w:ascii="Avenir Next LT Pro" w:hAnsi="Avenir Next LT Pro"/>
        </w:rPr>
      </w:pPr>
      <w:r w:rsidRPr="0074039E">
        <w:rPr>
          <w:rFonts w:ascii="Avenir Next LT Pro" w:hAnsi="Avenir Next LT Pro"/>
        </w:rPr>
        <w:t>Subsidies</w:t>
      </w:r>
    </w:p>
    <w:p w14:paraId="48847F1B" w14:textId="62EA7F77" w:rsidR="00286E72" w:rsidRPr="0074039E" w:rsidRDefault="00286E72" w:rsidP="00B16651">
      <w:pPr>
        <w:pStyle w:val="ListParagraph"/>
        <w:numPr>
          <w:ilvl w:val="0"/>
          <w:numId w:val="26"/>
        </w:numPr>
        <w:rPr>
          <w:rFonts w:ascii="Avenir Next LT Pro" w:hAnsi="Avenir Next LT Pro"/>
        </w:rPr>
      </w:pPr>
      <w:r w:rsidRPr="0074039E">
        <w:rPr>
          <w:rFonts w:ascii="Avenir Next LT Pro" w:hAnsi="Avenir Next LT Pro"/>
        </w:rPr>
        <w:t>Light- and heavy-duty incentives</w:t>
      </w:r>
    </w:p>
    <w:p w14:paraId="0644C91A" w14:textId="6559159D" w:rsidR="00B16651" w:rsidRPr="0074039E" w:rsidRDefault="00286E72" w:rsidP="00B16651">
      <w:pPr>
        <w:pStyle w:val="ListParagraph"/>
        <w:numPr>
          <w:ilvl w:val="0"/>
          <w:numId w:val="26"/>
        </w:numPr>
        <w:rPr>
          <w:rFonts w:ascii="Avenir Next LT Pro" w:hAnsi="Avenir Next LT Pro"/>
        </w:rPr>
      </w:pPr>
      <w:r w:rsidRPr="0074039E">
        <w:rPr>
          <w:rFonts w:ascii="Avenir Next LT Pro" w:hAnsi="Avenir Next LT Pro"/>
        </w:rPr>
        <w:t>Tree planting</w:t>
      </w:r>
    </w:p>
    <w:p w14:paraId="770B8336" w14:textId="056A2EB3" w:rsidR="00286E72" w:rsidRPr="0074039E" w:rsidRDefault="00286E72" w:rsidP="003C4438">
      <w:pPr>
        <w:tabs>
          <w:tab w:val="left" w:pos="1399"/>
        </w:tabs>
        <w:rPr>
          <w:rFonts w:ascii="Avenir Next LT Pro" w:hAnsi="Avenir Next LT Pro"/>
        </w:rPr>
      </w:pPr>
    </w:p>
    <w:p w14:paraId="0FB5B1F8" w14:textId="77777777" w:rsidR="00286E72" w:rsidRPr="0074039E" w:rsidRDefault="00286E72" w:rsidP="004865A2">
      <w:pPr>
        <w:pStyle w:val="Heading3"/>
        <w:numPr>
          <w:ilvl w:val="0"/>
          <w:numId w:val="0"/>
        </w:numPr>
        <w:rPr>
          <w:rFonts w:ascii="Avenir Next LT Pro" w:hAnsi="Avenir Next LT Pro"/>
        </w:rPr>
      </w:pPr>
      <w:r w:rsidRPr="0074039E">
        <w:rPr>
          <w:rFonts w:ascii="Avenir Next LT Pro" w:hAnsi="Avenir Next LT Pro"/>
        </w:rPr>
        <w:t>Describe the projects and/or measures that will be eligible for funding</w:t>
      </w:r>
    </w:p>
    <w:p w14:paraId="48793A9B" w14:textId="77777777" w:rsidR="00286E72" w:rsidRPr="0074039E" w:rsidRDefault="00286E72" w:rsidP="00286E72">
      <w:pPr>
        <w:rPr>
          <w:rFonts w:ascii="Avenir Next LT Pro" w:hAnsi="Avenir Next LT Pro"/>
        </w:rPr>
      </w:pPr>
      <w:r w:rsidRPr="0074039E">
        <w:rPr>
          <w:rFonts w:ascii="Avenir Next LT Pro" w:hAnsi="Avenir Next LT Pro"/>
          <w:highlight w:val="yellow"/>
        </w:rPr>
        <w:t>Examples:</w:t>
      </w:r>
    </w:p>
    <w:p w14:paraId="6DCA1908" w14:textId="0E5EEF86" w:rsidR="00286E72" w:rsidRPr="0074039E" w:rsidRDefault="00286E72" w:rsidP="003C4438">
      <w:pPr>
        <w:pStyle w:val="ListParagraph"/>
        <w:numPr>
          <w:ilvl w:val="0"/>
          <w:numId w:val="35"/>
        </w:numPr>
        <w:rPr>
          <w:rFonts w:ascii="Avenir Next LT Pro" w:hAnsi="Avenir Next LT Pro"/>
        </w:rPr>
      </w:pPr>
      <w:r w:rsidRPr="0074039E">
        <w:rPr>
          <w:rFonts w:ascii="Avenir Next LT Pro" w:hAnsi="Avenir Next LT Pro"/>
        </w:rPr>
        <w:t>Weatherization of low-income residences to improve energy efficiency in disadvantaged communities.</w:t>
      </w:r>
    </w:p>
    <w:p w14:paraId="7D2F481B" w14:textId="05BEC727" w:rsidR="00286E72" w:rsidRPr="0074039E" w:rsidRDefault="00286E72" w:rsidP="003C4438">
      <w:pPr>
        <w:pStyle w:val="ListParagraph"/>
        <w:numPr>
          <w:ilvl w:val="0"/>
          <w:numId w:val="35"/>
        </w:numPr>
        <w:rPr>
          <w:rFonts w:ascii="Avenir Next LT Pro" w:hAnsi="Avenir Next LT Pro"/>
        </w:rPr>
      </w:pPr>
      <w:r w:rsidRPr="0074039E">
        <w:rPr>
          <w:rFonts w:ascii="Avenir Next LT Pro" w:hAnsi="Avenir Next LT Pro"/>
        </w:rPr>
        <w:t>Construction of affordable housing readily accessible to transit that reduces vehicle miles travelled.</w:t>
      </w:r>
    </w:p>
    <w:p w14:paraId="19EE2BEC" w14:textId="5157CF8C" w:rsidR="00286E72" w:rsidRPr="0074039E" w:rsidRDefault="00286E72" w:rsidP="003C4438">
      <w:pPr>
        <w:pStyle w:val="ListParagraph"/>
        <w:numPr>
          <w:ilvl w:val="0"/>
          <w:numId w:val="35"/>
        </w:numPr>
        <w:rPr>
          <w:rFonts w:ascii="Avenir Next LT Pro" w:hAnsi="Avenir Next LT Pro"/>
        </w:rPr>
      </w:pPr>
      <w:r w:rsidRPr="0074039E">
        <w:rPr>
          <w:rFonts w:ascii="Avenir Next LT Pro" w:hAnsi="Avenir Next LT Pro"/>
        </w:rPr>
        <w:t>Purchase of qualifying zero-emission vehicles to cut vehicle emissions.</w:t>
      </w:r>
    </w:p>
    <w:p w14:paraId="6117B6CD" w14:textId="77777777" w:rsidR="00286E72" w:rsidRPr="0074039E" w:rsidRDefault="00286E72" w:rsidP="00286E72">
      <w:pPr>
        <w:rPr>
          <w:rFonts w:ascii="Avenir Next LT Pro" w:hAnsi="Avenir Next LT Pro"/>
        </w:rPr>
      </w:pPr>
    </w:p>
    <w:p w14:paraId="65CCCDE8" w14:textId="77777777" w:rsidR="00286E72" w:rsidRPr="0074039E" w:rsidRDefault="00286E72" w:rsidP="007D7AD3">
      <w:pPr>
        <w:pStyle w:val="Heading3"/>
        <w:numPr>
          <w:ilvl w:val="0"/>
          <w:numId w:val="0"/>
        </w:numPr>
        <w:rPr>
          <w:rFonts w:ascii="Avenir Next LT Pro" w:hAnsi="Avenir Next LT Pro"/>
        </w:rPr>
      </w:pPr>
      <w:r w:rsidRPr="0074039E">
        <w:rPr>
          <w:rFonts w:ascii="Avenir Next LT Pro" w:hAnsi="Avenir Next LT Pro"/>
        </w:rPr>
        <w:t>Intended recipients</w:t>
      </w:r>
    </w:p>
    <w:p w14:paraId="7D042BA6" w14:textId="77777777" w:rsidR="00286E72" w:rsidRPr="0074039E" w:rsidRDefault="00286E72" w:rsidP="002D7720">
      <w:pPr>
        <w:keepNext/>
        <w:keepLines/>
        <w:rPr>
          <w:rFonts w:ascii="Avenir Next LT Pro" w:hAnsi="Avenir Next LT Pro"/>
        </w:rPr>
      </w:pPr>
      <w:r w:rsidRPr="0074039E">
        <w:rPr>
          <w:rFonts w:ascii="Avenir Next LT Pro" w:hAnsi="Avenir Next LT Pro"/>
          <w:highlight w:val="yellow"/>
        </w:rPr>
        <w:t>Examples:</w:t>
      </w:r>
    </w:p>
    <w:p w14:paraId="240B6E80" w14:textId="3A1C7299" w:rsidR="00286E72" w:rsidRPr="0074039E" w:rsidRDefault="00286E72" w:rsidP="002D7720">
      <w:pPr>
        <w:pStyle w:val="ListParagraph"/>
        <w:keepNext/>
        <w:keepLines/>
        <w:numPr>
          <w:ilvl w:val="0"/>
          <w:numId w:val="36"/>
        </w:numPr>
        <w:rPr>
          <w:rFonts w:ascii="Avenir Next LT Pro" w:hAnsi="Avenir Next LT Pro"/>
        </w:rPr>
      </w:pPr>
      <w:r w:rsidRPr="0074039E">
        <w:rPr>
          <w:rFonts w:ascii="Avenir Next LT Pro" w:hAnsi="Avenir Next LT Pro"/>
        </w:rPr>
        <w:t>Local transit agencies</w:t>
      </w:r>
    </w:p>
    <w:p w14:paraId="659AED41" w14:textId="7279ACAF" w:rsidR="00286E72" w:rsidRPr="0074039E" w:rsidRDefault="00286E72" w:rsidP="002D7720">
      <w:pPr>
        <w:pStyle w:val="ListParagraph"/>
        <w:keepNext/>
        <w:keepLines/>
        <w:numPr>
          <w:ilvl w:val="0"/>
          <w:numId w:val="36"/>
        </w:numPr>
        <w:rPr>
          <w:rFonts w:ascii="Avenir Next LT Pro" w:hAnsi="Avenir Next LT Pro"/>
        </w:rPr>
      </w:pPr>
      <w:r w:rsidRPr="0074039E">
        <w:rPr>
          <w:rFonts w:ascii="Avenir Next LT Pro" w:hAnsi="Avenir Next LT Pro"/>
        </w:rPr>
        <w:t>Non-profit organizations</w:t>
      </w:r>
    </w:p>
    <w:p w14:paraId="038CBEC5" w14:textId="51D50286" w:rsidR="00286E72" w:rsidRPr="0074039E" w:rsidRDefault="00286E72" w:rsidP="002D7720">
      <w:pPr>
        <w:pStyle w:val="ListParagraph"/>
        <w:keepNext/>
        <w:keepLines/>
        <w:numPr>
          <w:ilvl w:val="0"/>
          <w:numId w:val="36"/>
        </w:numPr>
        <w:rPr>
          <w:rFonts w:ascii="Avenir Next LT Pro" w:hAnsi="Avenir Next LT Pro"/>
        </w:rPr>
      </w:pPr>
      <w:r w:rsidRPr="0074039E">
        <w:rPr>
          <w:rFonts w:ascii="Avenir Next LT Pro" w:hAnsi="Avenir Next LT Pro"/>
        </w:rPr>
        <w:t>Businesses</w:t>
      </w:r>
    </w:p>
    <w:p w14:paraId="497F2B1C" w14:textId="5DF23C25" w:rsidR="00286E72" w:rsidRPr="0074039E" w:rsidRDefault="00286E72" w:rsidP="002D7720">
      <w:pPr>
        <w:pStyle w:val="ListParagraph"/>
        <w:keepNext/>
        <w:keepLines/>
        <w:numPr>
          <w:ilvl w:val="0"/>
          <w:numId w:val="36"/>
        </w:numPr>
        <w:rPr>
          <w:rFonts w:ascii="Avenir Next LT Pro" w:hAnsi="Avenir Next LT Pro"/>
        </w:rPr>
      </w:pPr>
      <w:r w:rsidRPr="0074039E">
        <w:rPr>
          <w:rFonts w:ascii="Avenir Next LT Pro" w:hAnsi="Avenir Next LT Pro"/>
        </w:rPr>
        <w:t>Consumers</w:t>
      </w:r>
    </w:p>
    <w:p w14:paraId="2EA5BD12" w14:textId="0C8E82CF" w:rsidR="00286E72" w:rsidRPr="0074039E" w:rsidRDefault="00286E72" w:rsidP="002D7720">
      <w:pPr>
        <w:pStyle w:val="ListParagraph"/>
        <w:keepNext/>
        <w:keepLines/>
        <w:numPr>
          <w:ilvl w:val="0"/>
          <w:numId w:val="36"/>
        </w:numPr>
        <w:rPr>
          <w:rFonts w:ascii="Avenir Next LT Pro" w:hAnsi="Avenir Next LT Pro"/>
        </w:rPr>
      </w:pPr>
      <w:r w:rsidRPr="0074039E">
        <w:rPr>
          <w:rFonts w:ascii="Avenir Next LT Pro" w:hAnsi="Avenir Next LT Pro"/>
        </w:rPr>
        <w:t>Farmers</w:t>
      </w:r>
    </w:p>
    <w:p w14:paraId="27532499" w14:textId="098C8DA0" w:rsidR="00286E72" w:rsidRPr="0074039E" w:rsidRDefault="00286E72" w:rsidP="002D7720">
      <w:pPr>
        <w:pStyle w:val="ListParagraph"/>
        <w:keepNext/>
        <w:keepLines/>
        <w:numPr>
          <w:ilvl w:val="0"/>
          <w:numId w:val="36"/>
        </w:numPr>
        <w:rPr>
          <w:rFonts w:ascii="Avenir Next LT Pro" w:hAnsi="Avenir Next LT Pro"/>
        </w:rPr>
      </w:pPr>
      <w:r w:rsidRPr="0074039E">
        <w:rPr>
          <w:rFonts w:ascii="Avenir Next LT Pro" w:hAnsi="Avenir Next LT Pro"/>
        </w:rPr>
        <w:t>Land Conservancies</w:t>
      </w:r>
    </w:p>
    <w:p w14:paraId="3BAFB8E1" w14:textId="5D8D4B27" w:rsidR="00286E72" w:rsidRPr="0074039E" w:rsidRDefault="00286E72" w:rsidP="002D7720">
      <w:pPr>
        <w:pStyle w:val="ListParagraph"/>
        <w:keepNext/>
        <w:keepLines/>
        <w:numPr>
          <w:ilvl w:val="0"/>
          <w:numId w:val="36"/>
        </w:numPr>
        <w:rPr>
          <w:rFonts w:ascii="Avenir Next LT Pro" w:hAnsi="Avenir Next LT Pro"/>
        </w:rPr>
      </w:pPr>
      <w:r w:rsidRPr="0074039E">
        <w:rPr>
          <w:rFonts w:ascii="Avenir Next LT Pro" w:hAnsi="Avenir Next LT Pro"/>
        </w:rPr>
        <w:t>Local and Tribal Governments</w:t>
      </w:r>
    </w:p>
    <w:p w14:paraId="5F546B86" w14:textId="73AC07B4" w:rsidR="00286E72" w:rsidRPr="0074039E" w:rsidRDefault="00286E72" w:rsidP="002D7720">
      <w:pPr>
        <w:pStyle w:val="ListParagraph"/>
        <w:keepNext/>
        <w:keepLines/>
        <w:numPr>
          <w:ilvl w:val="0"/>
          <w:numId w:val="36"/>
        </w:numPr>
        <w:rPr>
          <w:rFonts w:ascii="Avenir Next LT Pro" w:hAnsi="Avenir Next LT Pro"/>
        </w:rPr>
      </w:pPr>
      <w:r w:rsidRPr="0074039E">
        <w:rPr>
          <w:rFonts w:ascii="Avenir Next LT Pro" w:hAnsi="Avenir Next LT Pro"/>
        </w:rPr>
        <w:t>Public Schools and School Districts</w:t>
      </w:r>
    </w:p>
    <w:p w14:paraId="44ADE113" w14:textId="700FF8AD" w:rsidR="00286E72" w:rsidRPr="0074039E" w:rsidRDefault="00286E72" w:rsidP="002D7720">
      <w:pPr>
        <w:pStyle w:val="ListParagraph"/>
        <w:keepNext/>
        <w:keepLines/>
        <w:numPr>
          <w:ilvl w:val="0"/>
          <w:numId w:val="36"/>
        </w:numPr>
        <w:rPr>
          <w:rFonts w:ascii="Avenir Next LT Pro" w:hAnsi="Avenir Next LT Pro"/>
        </w:rPr>
      </w:pPr>
      <w:r w:rsidRPr="0074039E">
        <w:rPr>
          <w:rFonts w:ascii="Avenir Next LT Pro" w:hAnsi="Avenir Next LT Pro"/>
        </w:rPr>
        <w:t>Universities and Research Institutions</w:t>
      </w:r>
    </w:p>
    <w:p w14:paraId="5DA0773C" w14:textId="0B0317EE" w:rsidR="00286E72" w:rsidRPr="0074039E" w:rsidRDefault="00286E72" w:rsidP="002D7720">
      <w:pPr>
        <w:pStyle w:val="ListParagraph"/>
        <w:keepNext/>
        <w:keepLines/>
        <w:numPr>
          <w:ilvl w:val="0"/>
          <w:numId w:val="36"/>
        </w:numPr>
        <w:rPr>
          <w:rFonts w:ascii="Avenir Next LT Pro" w:hAnsi="Avenir Next LT Pro"/>
        </w:rPr>
      </w:pPr>
      <w:r w:rsidRPr="0074039E">
        <w:rPr>
          <w:rFonts w:ascii="Avenir Next LT Pro" w:hAnsi="Avenir Next LT Pro"/>
        </w:rPr>
        <w:t>Individuals</w:t>
      </w:r>
    </w:p>
    <w:p w14:paraId="700B10C3" w14:textId="77777777" w:rsidR="00286E72" w:rsidRPr="0074039E" w:rsidRDefault="00286E72" w:rsidP="00286E72">
      <w:pPr>
        <w:rPr>
          <w:rFonts w:ascii="Avenir Next LT Pro" w:hAnsi="Avenir Next LT Pro"/>
        </w:rPr>
      </w:pPr>
    </w:p>
    <w:p w14:paraId="738EEC1E" w14:textId="77777777" w:rsidR="00286E72" w:rsidRPr="0074039E" w:rsidRDefault="00286E72" w:rsidP="004865A2">
      <w:pPr>
        <w:pStyle w:val="Heading3"/>
        <w:numPr>
          <w:ilvl w:val="0"/>
          <w:numId w:val="0"/>
        </w:numPr>
        <w:rPr>
          <w:rFonts w:ascii="Avenir Next LT Pro" w:hAnsi="Avenir Next LT Pro"/>
        </w:rPr>
      </w:pPr>
      <w:r w:rsidRPr="0074039E">
        <w:rPr>
          <w:rFonts w:ascii="Avenir Next LT Pro" w:hAnsi="Avenir Next LT Pro"/>
        </w:rPr>
        <w:t>Program structure and process for selecting projects for funding</w:t>
      </w:r>
    </w:p>
    <w:p w14:paraId="5ADBFBA9" w14:textId="77777777" w:rsidR="00286E72" w:rsidRPr="0074039E" w:rsidRDefault="00286E72" w:rsidP="00286E72">
      <w:pPr>
        <w:rPr>
          <w:rFonts w:ascii="Avenir Next LT Pro" w:hAnsi="Avenir Next LT Pro"/>
        </w:rPr>
      </w:pPr>
      <w:r w:rsidRPr="0074039E">
        <w:rPr>
          <w:rFonts w:ascii="Avenir Next LT Pro" w:hAnsi="Avenir Next LT Pro"/>
          <w:highlight w:val="yellow"/>
        </w:rPr>
        <w:t>Examples:</w:t>
      </w:r>
    </w:p>
    <w:p w14:paraId="44525C4F" w14:textId="3841A2D8" w:rsidR="00286E72" w:rsidRPr="0074039E" w:rsidRDefault="00286E72" w:rsidP="003C4438">
      <w:pPr>
        <w:pStyle w:val="ListParagraph"/>
        <w:numPr>
          <w:ilvl w:val="0"/>
          <w:numId w:val="37"/>
        </w:numPr>
        <w:rPr>
          <w:rFonts w:ascii="Avenir Next LT Pro" w:hAnsi="Avenir Next LT Pro"/>
        </w:rPr>
      </w:pPr>
      <w:r w:rsidRPr="0074039E">
        <w:rPr>
          <w:rFonts w:ascii="Avenir Next LT Pro" w:hAnsi="Avenir Next LT Pro"/>
        </w:rPr>
        <w:t>Competitive solicitation, evaluation, and selection of projects according to program guidelines.</w:t>
      </w:r>
    </w:p>
    <w:p w14:paraId="26AC1B57" w14:textId="2D12683B" w:rsidR="00286E72" w:rsidRPr="0074039E" w:rsidRDefault="00286E72" w:rsidP="003C4438">
      <w:pPr>
        <w:pStyle w:val="ListParagraph"/>
        <w:numPr>
          <w:ilvl w:val="0"/>
          <w:numId w:val="37"/>
        </w:numPr>
        <w:rPr>
          <w:rFonts w:ascii="Avenir Next LT Pro" w:hAnsi="Avenir Next LT Pro"/>
        </w:rPr>
      </w:pPr>
      <w:r w:rsidRPr="0074039E">
        <w:rPr>
          <w:rFonts w:ascii="Avenir Next LT Pro" w:hAnsi="Avenir Next LT Pro"/>
        </w:rPr>
        <w:t xml:space="preserve">Allocation to contractors (e.g., other agencies, private, or non-profits) based on </w:t>
      </w:r>
      <w:proofErr w:type="gramStart"/>
      <w:r w:rsidRPr="0074039E">
        <w:rPr>
          <w:rFonts w:ascii="Avenir Next LT Pro" w:hAnsi="Avenir Next LT Pro"/>
        </w:rPr>
        <w:t>award</w:t>
      </w:r>
      <w:proofErr w:type="gramEnd"/>
      <w:r w:rsidRPr="0074039E">
        <w:rPr>
          <w:rFonts w:ascii="Avenir Next LT Pro" w:hAnsi="Avenir Next LT Pro"/>
        </w:rPr>
        <w:t xml:space="preserve"> or formula by governing </w:t>
      </w:r>
      <w:proofErr w:type="gramStart"/>
      <w:r w:rsidRPr="0074039E">
        <w:rPr>
          <w:rFonts w:ascii="Avenir Next LT Pro" w:hAnsi="Avenir Next LT Pro"/>
        </w:rPr>
        <w:t>body</w:t>
      </w:r>
      <w:proofErr w:type="gramEnd"/>
      <w:r w:rsidRPr="0074039E">
        <w:rPr>
          <w:rFonts w:ascii="Avenir Next LT Pro" w:hAnsi="Avenir Next LT Pro"/>
        </w:rPr>
        <w:t>.</w:t>
      </w:r>
    </w:p>
    <w:p w14:paraId="33A1ADE0" w14:textId="378C5CE0" w:rsidR="00286E72" w:rsidRPr="0074039E" w:rsidRDefault="00286E72" w:rsidP="003C4438">
      <w:pPr>
        <w:pStyle w:val="ListParagraph"/>
        <w:numPr>
          <w:ilvl w:val="0"/>
          <w:numId w:val="37"/>
        </w:numPr>
        <w:rPr>
          <w:rFonts w:ascii="Avenir Next LT Pro" w:hAnsi="Avenir Next LT Pro"/>
        </w:rPr>
      </w:pPr>
      <w:r w:rsidRPr="0074039E">
        <w:rPr>
          <w:rFonts w:ascii="Avenir Next LT Pro" w:hAnsi="Avenir Next LT Pro"/>
        </w:rPr>
        <w:t>Direct funding of defined State capital improvements.</w:t>
      </w:r>
    </w:p>
    <w:p w14:paraId="5C9838F9" w14:textId="63B627DB" w:rsidR="00286E72" w:rsidRPr="0074039E" w:rsidRDefault="00286E72" w:rsidP="003C4438">
      <w:pPr>
        <w:pStyle w:val="ListParagraph"/>
        <w:numPr>
          <w:ilvl w:val="0"/>
          <w:numId w:val="37"/>
        </w:numPr>
        <w:rPr>
          <w:rFonts w:ascii="Avenir Next LT Pro" w:hAnsi="Avenir Next LT Pro"/>
        </w:rPr>
      </w:pPr>
      <w:r w:rsidRPr="0074039E">
        <w:rPr>
          <w:rFonts w:ascii="Avenir Next LT Pro" w:hAnsi="Avenir Next LT Pro"/>
        </w:rPr>
        <w:t>First-come, first-served rebates for consumers with qualifying purchases.</w:t>
      </w:r>
    </w:p>
    <w:p w14:paraId="5E23E6E1" w14:textId="225D3C47" w:rsidR="00B16651" w:rsidRPr="0074039E" w:rsidRDefault="00B16651" w:rsidP="00286E72">
      <w:pPr>
        <w:rPr>
          <w:rFonts w:ascii="Avenir Next LT Pro" w:hAnsi="Avenir Next LT Pro"/>
        </w:rPr>
      </w:pPr>
    </w:p>
    <w:p w14:paraId="6DDE30E7" w14:textId="00070835" w:rsidR="00B16651" w:rsidRPr="0074039E" w:rsidRDefault="00B16651">
      <w:pPr>
        <w:rPr>
          <w:rFonts w:ascii="Avenir Next LT Pro" w:hAnsi="Avenir Next LT Pro"/>
        </w:rPr>
      </w:pPr>
      <w:r w:rsidRPr="0074039E">
        <w:rPr>
          <w:rFonts w:ascii="Avenir Next LT Pro" w:hAnsi="Avenir Next LT Pro"/>
        </w:rPr>
        <w:br w:type="page"/>
      </w:r>
    </w:p>
    <w:p w14:paraId="4E85AB75" w14:textId="77777777" w:rsidR="00286E72" w:rsidRPr="0074039E" w:rsidRDefault="00286E72" w:rsidP="004865A2">
      <w:pPr>
        <w:pStyle w:val="Heading2"/>
        <w:numPr>
          <w:ilvl w:val="0"/>
          <w:numId w:val="0"/>
        </w:numPr>
        <w:rPr>
          <w:rFonts w:ascii="Avenir Next LT Pro" w:hAnsi="Avenir Next LT Pro"/>
        </w:rPr>
      </w:pPr>
      <w:r w:rsidRPr="0074039E">
        <w:rPr>
          <w:rFonts w:ascii="Avenir Next LT Pro" w:hAnsi="Avenir Next LT Pro"/>
        </w:rPr>
        <w:t>Element (2)</w:t>
      </w:r>
      <w:r w:rsidRPr="0074039E">
        <w:rPr>
          <w:rFonts w:ascii="Avenir Next LT Pro" w:hAnsi="Avenir Next LT Pro"/>
        </w:rPr>
        <w:tab/>
        <w:t>A description of how a proposed expenditure will further the regulatory purposes of Division 25.5 (commencing with Section 38500) of the Health and Safety Code, including, but not limited to, the limit established under Part 3 (commencing with Section 38550) and other applicable requirements of law.</w:t>
      </w:r>
    </w:p>
    <w:p w14:paraId="790F8A42" w14:textId="77777777" w:rsidR="00286E72" w:rsidRPr="0074039E" w:rsidRDefault="00286E72" w:rsidP="00286E72">
      <w:pPr>
        <w:rPr>
          <w:rFonts w:ascii="Avenir Next LT Pro" w:hAnsi="Avenir Next LT Pro"/>
        </w:rPr>
      </w:pPr>
    </w:p>
    <w:p w14:paraId="6437EF40" w14:textId="77777777" w:rsidR="00286E72" w:rsidRPr="0074039E" w:rsidRDefault="00286E72" w:rsidP="004865A2">
      <w:pPr>
        <w:pStyle w:val="Heading3"/>
        <w:numPr>
          <w:ilvl w:val="0"/>
          <w:numId w:val="0"/>
        </w:numPr>
        <w:rPr>
          <w:rFonts w:ascii="Avenir Next LT Pro" w:hAnsi="Avenir Next LT Pro"/>
        </w:rPr>
      </w:pPr>
      <w:r w:rsidRPr="0074039E">
        <w:rPr>
          <w:rFonts w:ascii="Avenir Next LT Pro" w:hAnsi="Avenir Next LT Pro"/>
        </w:rPr>
        <w:t>How the expenditure is consistent with the Investment Plan and the Scoping Plan</w:t>
      </w:r>
    </w:p>
    <w:p w14:paraId="50E24C08" w14:textId="77777777" w:rsidR="00286E72" w:rsidRPr="0074039E" w:rsidRDefault="00286E72" w:rsidP="00286E72">
      <w:pPr>
        <w:rPr>
          <w:rFonts w:ascii="Avenir Next LT Pro" w:hAnsi="Avenir Next LT Pro"/>
        </w:rPr>
      </w:pPr>
      <w:r w:rsidRPr="0074039E">
        <w:rPr>
          <w:rFonts w:ascii="Avenir Next LT Pro" w:hAnsi="Avenir Next LT Pro"/>
          <w:highlight w:val="yellow"/>
        </w:rPr>
        <w:t>Examples:</w:t>
      </w:r>
    </w:p>
    <w:p w14:paraId="148BAA52" w14:textId="3E48B379" w:rsidR="00286E72" w:rsidRPr="0074039E" w:rsidRDefault="00286E72" w:rsidP="003C4438">
      <w:pPr>
        <w:pStyle w:val="ListParagraph"/>
        <w:numPr>
          <w:ilvl w:val="0"/>
          <w:numId w:val="38"/>
        </w:numPr>
        <w:rPr>
          <w:rFonts w:ascii="Avenir Next LT Pro" w:hAnsi="Avenir Next LT Pro"/>
        </w:rPr>
      </w:pPr>
      <w:r w:rsidRPr="0074039E">
        <w:rPr>
          <w:rFonts w:ascii="Avenir Next LT Pro" w:hAnsi="Avenir Next LT Pro"/>
        </w:rPr>
        <w:t xml:space="preserve">AB 1532 (Chapter 807, Statutes of 2012) requires that monies from the Fund be appropriated in a manner that is consistent with the three-year Investment Plan.  The “Cap and-Trade Auction Proceeds Fourth Investment Plan: Fiscal Years 2022-23 through 2024-25” recommends support for energy efficiency and renewable energy projects for residential, commercial, industrial, and public buildings.  In addition, the Investment Plan specifically describes and recommends the types of projects that will be funded by expenditures under the Program (e.g., implementation of Sustainable Communities Strategies, transit-oriented development, active transportation).  Therefore, the </w:t>
      </w:r>
      <w:proofErr w:type="gramStart"/>
      <w:r w:rsidRPr="0074039E">
        <w:rPr>
          <w:rFonts w:ascii="Avenir Next LT Pro" w:hAnsi="Avenir Next LT Pro"/>
        </w:rPr>
        <w:t>expenditures</w:t>
      </w:r>
      <w:proofErr w:type="gramEnd"/>
      <w:r w:rsidRPr="0074039E">
        <w:rPr>
          <w:rFonts w:ascii="Avenir Next LT Pro" w:hAnsi="Avenir Next LT Pro"/>
        </w:rPr>
        <w:t xml:space="preserve"> covered by this record </w:t>
      </w:r>
      <w:proofErr w:type="gramStart"/>
      <w:r w:rsidRPr="0074039E">
        <w:rPr>
          <w:rFonts w:ascii="Avenir Next LT Pro" w:hAnsi="Avenir Next LT Pro"/>
        </w:rPr>
        <w:t>are</w:t>
      </w:r>
      <w:proofErr w:type="gramEnd"/>
      <w:r w:rsidRPr="0074039E">
        <w:rPr>
          <w:rFonts w:ascii="Avenir Next LT Pro" w:hAnsi="Avenir Next LT Pro"/>
        </w:rPr>
        <w:t xml:space="preserve"> consistent with the Investment Plan and align with the priorities expressed in the Plan.</w:t>
      </w:r>
    </w:p>
    <w:p w14:paraId="4D11D658" w14:textId="05F17DFB" w:rsidR="00286E72" w:rsidRPr="0074039E" w:rsidRDefault="00286E72" w:rsidP="00B70C3E">
      <w:pPr>
        <w:pStyle w:val="ListParagraph"/>
        <w:numPr>
          <w:ilvl w:val="0"/>
          <w:numId w:val="38"/>
        </w:numPr>
        <w:rPr>
          <w:rFonts w:ascii="Avenir Next LT Pro" w:hAnsi="Avenir Next LT Pro"/>
        </w:rPr>
      </w:pPr>
      <w:r w:rsidRPr="0074039E">
        <w:rPr>
          <w:rFonts w:ascii="Avenir Next LT Pro" w:hAnsi="Avenir Next LT Pro"/>
        </w:rPr>
        <w:t>California’s 2022 Climate Change Scoping Plan identified key strategies and</w:t>
      </w:r>
      <w:r w:rsidR="003C4438" w:rsidRPr="0074039E">
        <w:rPr>
          <w:rFonts w:ascii="Avenir Next LT Pro" w:hAnsi="Avenir Next LT Pro"/>
        </w:rPr>
        <w:t xml:space="preserve"> </w:t>
      </w:r>
      <w:r w:rsidRPr="0074039E">
        <w:rPr>
          <w:rFonts w:ascii="Avenir Next LT Pro" w:hAnsi="Avenir Next LT Pro"/>
        </w:rPr>
        <w:t>recommendations to continue reducing GHG emissions and achieve the goals and purposes of AB 32 and related statutes.  The recommended actions for the energy sector include continuing to enhance energy efficiency, increasing distributed generation, and implementing smart-grid technologies.</w:t>
      </w:r>
    </w:p>
    <w:p w14:paraId="4058BD8B" w14:textId="77777777" w:rsidR="00286E72" w:rsidRPr="0074039E" w:rsidRDefault="00286E72" w:rsidP="00286E72">
      <w:pPr>
        <w:rPr>
          <w:rFonts w:ascii="Avenir Next LT Pro" w:hAnsi="Avenir Next LT Pro"/>
        </w:rPr>
      </w:pPr>
    </w:p>
    <w:p w14:paraId="252DE240" w14:textId="77777777" w:rsidR="00B16651" w:rsidRPr="0074039E" w:rsidRDefault="00B16651">
      <w:pPr>
        <w:rPr>
          <w:rFonts w:ascii="Avenir Next LT Pro" w:hAnsi="Avenir Next LT Pro"/>
        </w:rPr>
      </w:pPr>
      <w:r w:rsidRPr="0074039E">
        <w:rPr>
          <w:rFonts w:ascii="Avenir Next LT Pro" w:hAnsi="Avenir Next LT Pro"/>
        </w:rPr>
        <w:br w:type="page"/>
      </w:r>
    </w:p>
    <w:p w14:paraId="01CF9662" w14:textId="77777777" w:rsidR="00286E72" w:rsidRPr="0074039E" w:rsidRDefault="00286E72" w:rsidP="004865A2">
      <w:pPr>
        <w:pStyle w:val="Heading2"/>
        <w:numPr>
          <w:ilvl w:val="0"/>
          <w:numId w:val="0"/>
        </w:numPr>
        <w:rPr>
          <w:rFonts w:ascii="Avenir Next LT Pro" w:hAnsi="Avenir Next LT Pro"/>
        </w:rPr>
      </w:pPr>
      <w:r w:rsidRPr="0074039E">
        <w:rPr>
          <w:rFonts w:ascii="Avenir Next LT Pro" w:hAnsi="Avenir Next LT Pro"/>
        </w:rPr>
        <w:t>Element (3)</w:t>
      </w:r>
      <w:r w:rsidRPr="0074039E">
        <w:rPr>
          <w:rFonts w:ascii="Avenir Next LT Pro" w:hAnsi="Avenir Next LT Pro"/>
        </w:rPr>
        <w:tab/>
        <w:t>A description of how a proposed expenditure will contribute to achieving and maintaining greenhouse gas emission reductions pursuant to Division 25.5 (</w:t>
      </w:r>
      <w:proofErr w:type="gramStart"/>
      <w:r w:rsidRPr="0074039E">
        <w:rPr>
          <w:rFonts w:ascii="Avenir Next LT Pro" w:hAnsi="Avenir Next LT Pro"/>
        </w:rPr>
        <w:t>commencing</w:t>
      </w:r>
      <w:proofErr w:type="gramEnd"/>
      <w:r w:rsidRPr="0074039E">
        <w:rPr>
          <w:rFonts w:ascii="Avenir Next LT Pro" w:hAnsi="Avenir Next LT Pro"/>
        </w:rPr>
        <w:t xml:space="preserve"> with Section 38500) of the Health and Safety Code.</w:t>
      </w:r>
    </w:p>
    <w:p w14:paraId="13C8EEDE" w14:textId="77777777" w:rsidR="00286E72" w:rsidRPr="0074039E" w:rsidRDefault="00286E72" w:rsidP="00286E72">
      <w:pPr>
        <w:rPr>
          <w:rFonts w:ascii="Avenir Next LT Pro" w:hAnsi="Avenir Next LT Pro"/>
        </w:rPr>
      </w:pPr>
    </w:p>
    <w:p w14:paraId="1E807625" w14:textId="77777777" w:rsidR="00286E72" w:rsidRPr="0074039E" w:rsidRDefault="00286E72" w:rsidP="004865A2">
      <w:pPr>
        <w:pStyle w:val="Heading3"/>
        <w:numPr>
          <w:ilvl w:val="0"/>
          <w:numId w:val="0"/>
        </w:numPr>
        <w:rPr>
          <w:rFonts w:ascii="Avenir Next LT Pro" w:hAnsi="Avenir Next LT Pro"/>
        </w:rPr>
      </w:pPr>
      <w:r w:rsidRPr="0074039E">
        <w:rPr>
          <w:rFonts w:ascii="Avenir Next LT Pro" w:hAnsi="Avenir Next LT Pro"/>
        </w:rPr>
        <w:t>Describe how expenditures will facilitate the achievement of GHG emission reductions in the State</w:t>
      </w:r>
    </w:p>
    <w:p w14:paraId="41413C76" w14:textId="77777777" w:rsidR="00286E72" w:rsidRPr="0074039E" w:rsidRDefault="00286E72" w:rsidP="00286E72">
      <w:pPr>
        <w:rPr>
          <w:rFonts w:ascii="Avenir Next LT Pro" w:hAnsi="Avenir Next LT Pro"/>
        </w:rPr>
      </w:pPr>
      <w:r w:rsidRPr="0074039E">
        <w:rPr>
          <w:rFonts w:ascii="Avenir Next LT Pro" w:hAnsi="Avenir Next LT Pro"/>
          <w:highlight w:val="yellow"/>
        </w:rPr>
        <w:t>Examples:</w:t>
      </w:r>
    </w:p>
    <w:p w14:paraId="7EB95E98" w14:textId="7021954C" w:rsidR="00286E72" w:rsidRPr="0074039E" w:rsidRDefault="00286E72" w:rsidP="00B70C3E">
      <w:pPr>
        <w:pStyle w:val="ListParagraph"/>
        <w:numPr>
          <w:ilvl w:val="0"/>
          <w:numId w:val="39"/>
        </w:numPr>
        <w:rPr>
          <w:rFonts w:ascii="Avenir Next LT Pro" w:hAnsi="Avenir Next LT Pro"/>
        </w:rPr>
      </w:pPr>
      <w:r w:rsidRPr="0074039E">
        <w:rPr>
          <w:rFonts w:ascii="Avenir Next LT Pro" w:hAnsi="Avenir Next LT Pro"/>
        </w:rPr>
        <w:t xml:space="preserve">Expenditures will achieve net GHG benefits by funding forest management projects that enhance carbon sequestration and avoid GHG emissions </w:t>
      </w:r>
      <w:proofErr w:type="gramStart"/>
      <w:r w:rsidRPr="0074039E">
        <w:rPr>
          <w:rFonts w:ascii="Avenir Next LT Pro" w:hAnsi="Avenir Next LT Pro"/>
        </w:rPr>
        <w:t>through:</w:t>
      </w:r>
      <w:proofErr w:type="gramEnd"/>
      <w:r w:rsidRPr="0074039E">
        <w:rPr>
          <w:rFonts w:ascii="Avenir Next LT Pro" w:hAnsi="Avenir Next LT Pro"/>
        </w:rPr>
        <w:t xml:space="preserve">  preventing spread of disease to healthy forests by selectively removing infected trees; restoring impacted landscapes through reforestation; and utilizing removed trees for wood products or biomass energy.  </w:t>
      </w:r>
      <w:proofErr w:type="gramStart"/>
      <w:r w:rsidRPr="0074039E">
        <w:rPr>
          <w:rFonts w:ascii="Avenir Next LT Pro" w:hAnsi="Avenir Next LT Pro"/>
        </w:rPr>
        <w:t>A net</w:t>
      </w:r>
      <w:proofErr w:type="gramEnd"/>
      <w:r w:rsidRPr="0074039E">
        <w:rPr>
          <w:rFonts w:ascii="Avenir Next LT Pro" w:hAnsi="Avenir Next LT Pro"/>
        </w:rPr>
        <w:t xml:space="preserve"> GHG benefit occurs </w:t>
      </w:r>
      <w:r w:rsidR="00334119" w:rsidRPr="0074039E">
        <w:rPr>
          <w:rFonts w:ascii="Avenir Next LT Pro" w:hAnsi="Avenir Next LT Pro"/>
        </w:rPr>
        <w:t>because of</w:t>
      </w:r>
      <w:r w:rsidRPr="0074039E">
        <w:rPr>
          <w:rFonts w:ascii="Avenir Next LT Pro" w:hAnsi="Avenir Next LT Pro"/>
        </w:rPr>
        <w:t xml:space="preserve"> reduced tree mortality, biomass utilization, and improved tree growth.</w:t>
      </w:r>
    </w:p>
    <w:p w14:paraId="286EE45B" w14:textId="53030140" w:rsidR="00286E72" w:rsidRPr="0074039E" w:rsidRDefault="00286E72" w:rsidP="00B70C3E">
      <w:pPr>
        <w:pStyle w:val="ListParagraph"/>
        <w:numPr>
          <w:ilvl w:val="0"/>
          <w:numId w:val="39"/>
        </w:numPr>
        <w:rPr>
          <w:rFonts w:ascii="Avenir Next LT Pro" w:hAnsi="Avenir Next LT Pro"/>
        </w:rPr>
      </w:pPr>
      <w:r w:rsidRPr="0074039E">
        <w:rPr>
          <w:rFonts w:ascii="Avenir Next LT Pro" w:hAnsi="Avenir Next LT Pro"/>
        </w:rPr>
        <w:t>The program will facilitate GHG reductions and reduce criteria and toxic pollutants emissions by funding the purchase of zero or near-zero emission vehicles or equipment which emit less GHG emissions than comparable conventionally fueled vehicles or equipment.  Other expenditures will achieve GHG emission reductions by funding electrification of infrastructure in freight corridors, ports, and railyards, thus displacing higher-emitting sources of GHG emissions in those sectors.  Shore power and locomotive switcher electrification are examples of projects that could be selected.</w:t>
      </w:r>
    </w:p>
    <w:p w14:paraId="413B49B4" w14:textId="77777777" w:rsidR="00286E72" w:rsidRPr="0074039E" w:rsidRDefault="00286E72" w:rsidP="00286E72">
      <w:pPr>
        <w:rPr>
          <w:rFonts w:ascii="Avenir Next LT Pro" w:hAnsi="Avenir Next LT Pro"/>
        </w:rPr>
      </w:pPr>
    </w:p>
    <w:p w14:paraId="1A8765A5" w14:textId="77777777" w:rsidR="00286E72" w:rsidRPr="0074039E" w:rsidRDefault="00286E72" w:rsidP="004865A2">
      <w:pPr>
        <w:pStyle w:val="Heading3"/>
        <w:numPr>
          <w:ilvl w:val="0"/>
          <w:numId w:val="0"/>
        </w:numPr>
        <w:rPr>
          <w:rFonts w:ascii="Avenir Next LT Pro" w:hAnsi="Avenir Next LT Pro"/>
        </w:rPr>
      </w:pPr>
      <w:r w:rsidRPr="0074039E">
        <w:rPr>
          <w:rFonts w:ascii="Avenir Next LT Pro" w:hAnsi="Avenir Next LT Pro"/>
        </w:rPr>
        <w:t>Explain when GHG emission reductions and/or co benefits are expected to occur and how they will be maintained</w:t>
      </w:r>
    </w:p>
    <w:p w14:paraId="575329F4" w14:textId="77777777" w:rsidR="00286E72" w:rsidRPr="0074039E" w:rsidRDefault="00286E72" w:rsidP="00286E72">
      <w:pPr>
        <w:rPr>
          <w:rFonts w:ascii="Avenir Next LT Pro" w:hAnsi="Avenir Next LT Pro"/>
        </w:rPr>
      </w:pPr>
      <w:r w:rsidRPr="0074039E">
        <w:rPr>
          <w:rFonts w:ascii="Avenir Next LT Pro" w:hAnsi="Avenir Next LT Pro"/>
          <w:highlight w:val="yellow"/>
        </w:rPr>
        <w:t>Examples:</w:t>
      </w:r>
    </w:p>
    <w:p w14:paraId="2C7D6CA1" w14:textId="6AB17E8D" w:rsidR="00286E72" w:rsidRPr="0074039E" w:rsidRDefault="00286E72" w:rsidP="00B70C3E">
      <w:pPr>
        <w:pStyle w:val="ListParagraph"/>
        <w:numPr>
          <w:ilvl w:val="0"/>
          <w:numId w:val="40"/>
        </w:numPr>
        <w:rPr>
          <w:rFonts w:ascii="Avenir Next LT Pro" w:hAnsi="Avenir Next LT Pro"/>
        </w:rPr>
      </w:pPr>
      <w:r w:rsidRPr="0074039E">
        <w:rPr>
          <w:rFonts w:ascii="Avenir Next LT Pro" w:hAnsi="Avenir Next LT Pro"/>
        </w:rPr>
        <w:t>Solar retrofits will begin to yield GHG emission reductions in [year] and will continue to provide clean energy and long term GHG emission reductions for an expected quantification period of [X] years based on warranty life.</w:t>
      </w:r>
    </w:p>
    <w:p w14:paraId="62BD210C" w14:textId="0DC769DC" w:rsidR="00286E72" w:rsidRPr="0074039E" w:rsidRDefault="00286E72" w:rsidP="00B70C3E">
      <w:pPr>
        <w:pStyle w:val="ListParagraph"/>
        <w:numPr>
          <w:ilvl w:val="0"/>
          <w:numId w:val="40"/>
        </w:numPr>
        <w:rPr>
          <w:rFonts w:ascii="Avenir Next LT Pro" w:hAnsi="Avenir Next LT Pro"/>
        </w:rPr>
      </w:pPr>
      <w:r w:rsidRPr="0074039E">
        <w:rPr>
          <w:rFonts w:ascii="Avenir Next LT Pro" w:hAnsi="Avenir Next LT Pro"/>
        </w:rPr>
        <w:t>Weatherization projects will reduce energy consumption and reduce energy use GHG emissions starting in [year].  It is expected that these systems will maintain GHG emission reductions for a period of [X] years.</w:t>
      </w:r>
    </w:p>
    <w:p w14:paraId="0CA9AAEB" w14:textId="21E3F979" w:rsidR="00286E72" w:rsidRPr="0074039E" w:rsidRDefault="00286E72" w:rsidP="00B70C3E">
      <w:pPr>
        <w:pStyle w:val="ListParagraph"/>
        <w:numPr>
          <w:ilvl w:val="0"/>
          <w:numId w:val="40"/>
        </w:numPr>
        <w:rPr>
          <w:rFonts w:ascii="Avenir Next LT Pro" w:hAnsi="Avenir Next LT Pro"/>
        </w:rPr>
      </w:pPr>
      <w:r w:rsidRPr="0074039E">
        <w:rPr>
          <w:rFonts w:ascii="Avenir Next LT Pro" w:hAnsi="Avenir Next LT Pro"/>
        </w:rPr>
        <w:t xml:space="preserve">Planting trees will sequester carbon over a period </w:t>
      </w:r>
      <w:proofErr w:type="gramStart"/>
      <w:r w:rsidRPr="0074039E">
        <w:rPr>
          <w:rFonts w:ascii="Avenir Next LT Pro" w:hAnsi="Avenir Next LT Pro"/>
        </w:rPr>
        <w:t>of about</w:t>
      </w:r>
      <w:proofErr w:type="gramEnd"/>
      <w:r w:rsidRPr="0074039E">
        <w:rPr>
          <w:rFonts w:ascii="Avenir Next LT Pro" w:hAnsi="Avenir Next LT Pro"/>
        </w:rPr>
        <w:t xml:space="preserve"> [X] years, with sequestration starting in [year] and net GHG benefits expected to begin in [year].  All tree planting projects will include establishment care and maintenance and be assessed and inspected to ensure best management practices are followed to ensure long term survival.</w:t>
      </w:r>
    </w:p>
    <w:p w14:paraId="64832D52" w14:textId="176E9A9A" w:rsidR="00B16651" w:rsidRPr="0074039E" w:rsidRDefault="00B16651" w:rsidP="00286E72">
      <w:pPr>
        <w:rPr>
          <w:rFonts w:ascii="Avenir Next LT Pro" w:hAnsi="Avenir Next LT Pro"/>
        </w:rPr>
      </w:pPr>
    </w:p>
    <w:p w14:paraId="092DCA6F" w14:textId="3CBBB88D" w:rsidR="00B16651" w:rsidRPr="0074039E" w:rsidRDefault="00B16651">
      <w:pPr>
        <w:rPr>
          <w:rFonts w:ascii="Avenir Next LT Pro" w:hAnsi="Avenir Next LT Pro"/>
        </w:rPr>
      </w:pPr>
      <w:r w:rsidRPr="0074039E">
        <w:rPr>
          <w:rFonts w:ascii="Avenir Next LT Pro" w:hAnsi="Avenir Next LT Pro"/>
        </w:rPr>
        <w:br w:type="page"/>
      </w:r>
    </w:p>
    <w:p w14:paraId="24E3F1A8" w14:textId="77777777" w:rsidR="00286E72" w:rsidRDefault="00286E72" w:rsidP="00B70C3E">
      <w:pPr>
        <w:pStyle w:val="Heading2"/>
        <w:numPr>
          <w:ilvl w:val="0"/>
          <w:numId w:val="0"/>
        </w:numPr>
        <w:rPr>
          <w:rFonts w:ascii="Avenir Next LT Pro" w:hAnsi="Avenir Next LT Pro"/>
        </w:rPr>
      </w:pPr>
      <w:r w:rsidRPr="0074039E">
        <w:rPr>
          <w:rFonts w:ascii="Avenir Next LT Pro" w:hAnsi="Avenir Next LT Pro"/>
        </w:rPr>
        <w:t>Element (4)</w:t>
      </w:r>
      <w:r w:rsidRPr="0074039E">
        <w:rPr>
          <w:rFonts w:ascii="Avenir Next LT Pro" w:hAnsi="Avenir Next LT Pro"/>
        </w:rPr>
        <w:tab/>
        <w:t>A description of how the administering agency considered the applicability and feasibility of other non-greenhouse gas reduction objectives of Division 25.5 (</w:t>
      </w:r>
      <w:proofErr w:type="gramStart"/>
      <w:r w:rsidRPr="0074039E">
        <w:rPr>
          <w:rFonts w:ascii="Avenir Next LT Pro" w:hAnsi="Avenir Next LT Pro"/>
        </w:rPr>
        <w:t>commencing</w:t>
      </w:r>
      <w:proofErr w:type="gramEnd"/>
      <w:r w:rsidRPr="0074039E">
        <w:rPr>
          <w:rFonts w:ascii="Avenir Next LT Pro" w:hAnsi="Avenir Next LT Pro"/>
        </w:rPr>
        <w:t xml:space="preserve"> with Section 38500) of the Health and Safety Code.</w:t>
      </w:r>
    </w:p>
    <w:p w14:paraId="47E1A47C" w14:textId="77777777" w:rsidR="007D7AD3" w:rsidRPr="002D7720" w:rsidRDefault="007D7AD3" w:rsidP="002D7720"/>
    <w:p w14:paraId="57BA887B" w14:textId="77777777" w:rsidR="00286E72" w:rsidRPr="0074039E" w:rsidRDefault="00286E72" w:rsidP="00B70C3E">
      <w:pPr>
        <w:pStyle w:val="Heading3"/>
        <w:numPr>
          <w:ilvl w:val="0"/>
          <w:numId w:val="0"/>
        </w:numPr>
        <w:rPr>
          <w:rFonts w:ascii="Avenir Next LT Pro" w:hAnsi="Avenir Next LT Pro"/>
        </w:rPr>
      </w:pPr>
      <w:r w:rsidRPr="0074039E">
        <w:rPr>
          <w:rFonts w:ascii="Avenir Next LT Pro" w:hAnsi="Avenir Next LT Pro"/>
        </w:rPr>
        <w:t>Expected co-benefits, particularly environmental, economic, public health and safety, and climate resiliency</w:t>
      </w:r>
    </w:p>
    <w:p w14:paraId="2A12B758" w14:textId="77777777" w:rsidR="00286E72" w:rsidRPr="0074039E" w:rsidRDefault="00286E72" w:rsidP="00286E72">
      <w:pPr>
        <w:rPr>
          <w:rFonts w:ascii="Avenir Next LT Pro" w:hAnsi="Avenir Next LT Pro"/>
        </w:rPr>
      </w:pPr>
      <w:r w:rsidRPr="0074039E">
        <w:rPr>
          <w:rFonts w:ascii="Avenir Next LT Pro" w:hAnsi="Avenir Next LT Pro"/>
          <w:highlight w:val="yellow"/>
        </w:rPr>
        <w:t>Examples:</w:t>
      </w:r>
    </w:p>
    <w:p w14:paraId="2B106A96" w14:textId="55DAD82D" w:rsidR="00286E72" w:rsidRPr="0074039E" w:rsidRDefault="00286E72" w:rsidP="00B70C3E">
      <w:pPr>
        <w:pStyle w:val="ListParagraph"/>
        <w:numPr>
          <w:ilvl w:val="0"/>
          <w:numId w:val="41"/>
        </w:numPr>
        <w:rPr>
          <w:rFonts w:ascii="Avenir Next LT Pro" w:hAnsi="Avenir Next LT Pro"/>
        </w:rPr>
      </w:pPr>
      <w:r w:rsidRPr="0074039E">
        <w:rPr>
          <w:rFonts w:ascii="Avenir Next LT Pro" w:hAnsi="Avenir Next LT Pro"/>
        </w:rPr>
        <w:t>Weatherization and energy upgrades will yield economic, environmental, and public health co-benefits.  These projects will provide California jobs and job training for disadvantaged community residents through targeted recruitment and training programs.  They will also cut energy costs for low-income residents and improve building comfort.  Installing renewable energy and increasing household energy efficiency will improve air quality by reducing criteria pollutants and GHG emissions from energy production in California.  Replacing older HVAC systems with newer, cleaner models will benefit public health by reducing exposure to indoor air pollutants, such as carbon monoxide, associated with very old or poorly maintained heating units.</w:t>
      </w:r>
    </w:p>
    <w:p w14:paraId="2FD5B823" w14:textId="30CAA433" w:rsidR="00286E72" w:rsidRPr="0074039E" w:rsidRDefault="00286E72" w:rsidP="00B70C3E">
      <w:pPr>
        <w:pStyle w:val="ListParagraph"/>
        <w:numPr>
          <w:ilvl w:val="0"/>
          <w:numId w:val="41"/>
        </w:numPr>
        <w:rPr>
          <w:rFonts w:ascii="Avenir Next LT Pro" w:hAnsi="Avenir Next LT Pro"/>
        </w:rPr>
      </w:pPr>
      <w:r w:rsidRPr="0074039E">
        <w:rPr>
          <w:rFonts w:ascii="Avenir Next LT Pro" w:hAnsi="Avenir Next LT Pro"/>
        </w:rPr>
        <w:t xml:space="preserve">Providing more bike and pedestrian paths will improve public health by encouraging active transportation.  Providing these paths will also make it easier for people to bike or walk to work, school, local </w:t>
      </w:r>
      <w:r w:rsidR="00334119" w:rsidRPr="0074039E">
        <w:rPr>
          <w:rFonts w:ascii="Avenir Next LT Pro" w:hAnsi="Avenir Next LT Pro"/>
        </w:rPr>
        <w:t>businesses,</w:t>
      </w:r>
      <w:r w:rsidRPr="0074039E">
        <w:rPr>
          <w:rFonts w:ascii="Avenir Next LT Pro" w:hAnsi="Avenir Next LT Pro"/>
        </w:rPr>
        <w:t xml:space="preserve"> or transit connections, thereby reducing vehicle miles travelled, as well as the criteria air pollutants associated with automobile travel.</w:t>
      </w:r>
    </w:p>
    <w:p w14:paraId="3505E0AC" w14:textId="77777777" w:rsidR="00286E72" w:rsidRPr="0074039E" w:rsidRDefault="00286E72" w:rsidP="00286E72">
      <w:pPr>
        <w:rPr>
          <w:rFonts w:ascii="Avenir Next LT Pro" w:hAnsi="Avenir Next LT Pro"/>
        </w:rPr>
      </w:pPr>
    </w:p>
    <w:p w14:paraId="3D88E4AD" w14:textId="77777777" w:rsidR="00286E72" w:rsidRPr="0074039E" w:rsidRDefault="00286E72" w:rsidP="00B70C3E">
      <w:pPr>
        <w:pStyle w:val="Heading3"/>
        <w:numPr>
          <w:ilvl w:val="0"/>
          <w:numId w:val="0"/>
        </w:numPr>
        <w:rPr>
          <w:rFonts w:ascii="Avenir Next LT Pro" w:hAnsi="Avenir Next LT Pro"/>
        </w:rPr>
      </w:pPr>
      <w:r w:rsidRPr="0074039E">
        <w:rPr>
          <w:rFonts w:ascii="Avenir Next LT Pro" w:hAnsi="Avenir Next LT Pro"/>
        </w:rPr>
        <w:t>How the project will support other objectives of AB 32 and related statutes</w:t>
      </w:r>
    </w:p>
    <w:p w14:paraId="47B9918C" w14:textId="77777777" w:rsidR="00286E72" w:rsidRPr="0074039E" w:rsidRDefault="00286E72" w:rsidP="00286E72">
      <w:pPr>
        <w:rPr>
          <w:rFonts w:ascii="Avenir Next LT Pro" w:hAnsi="Avenir Next LT Pro"/>
        </w:rPr>
      </w:pPr>
      <w:r w:rsidRPr="0074039E">
        <w:rPr>
          <w:rFonts w:ascii="Avenir Next LT Pro" w:hAnsi="Avenir Next LT Pro"/>
          <w:highlight w:val="yellow"/>
        </w:rPr>
        <w:t>Example:</w:t>
      </w:r>
    </w:p>
    <w:p w14:paraId="35117363" w14:textId="6B86474A" w:rsidR="00286E72" w:rsidRPr="0074039E" w:rsidRDefault="00286E72" w:rsidP="00B70C3E">
      <w:pPr>
        <w:pStyle w:val="ListParagraph"/>
        <w:numPr>
          <w:ilvl w:val="0"/>
          <w:numId w:val="42"/>
        </w:numPr>
        <w:rPr>
          <w:rFonts w:ascii="Avenir Next LT Pro" w:hAnsi="Avenir Next LT Pro"/>
        </w:rPr>
      </w:pPr>
      <w:r w:rsidRPr="0074039E">
        <w:rPr>
          <w:rFonts w:ascii="Avenir Next LT Pro" w:hAnsi="Avenir Next LT Pro"/>
        </w:rPr>
        <w:t xml:space="preserve">This project will demonstrate how warehouses and distribution centers can transform freight operations </w:t>
      </w:r>
      <w:proofErr w:type="gramStart"/>
      <w:r w:rsidRPr="0074039E">
        <w:rPr>
          <w:rFonts w:ascii="Avenir Next LT Pro" w:hAnsi="Avenir Next LT Pro"/>
        </w:rPr>
        <w:t>to</w:t>
      </w:r>
      <w:proofErr w:type="gramEnd"/>
      <w:r w:rsidRPr="0074039E">
        <w:rPr>
          <w:rFonts w:ascii="Avenir Next LT Pro" w:hAnsi="Avenir Next LT Pro"/>
        </w:rPr>
        <w:t xml:space="preserve"> low emissions by installing centralized charging / fueling stations that use low carbon fuels.  This reduces toxic air pollutants and helps modernize California’s energy infrastructure.</w:t>
      </w:r>
    </w:p>
    <w:p w14:paraId="79847A66" w14:textId="1C00FDB7" w:rsidR="00286E72" w:rsidRPr="000F47A4" w:rsidRDefault="00286E72" w:rsidP="00B70C3E">
      <w:pPr>
        <w:pStyle w:val="ListParagraph"/>
        <w:numPr>
          <w:ilvl w:val="0"/>
          <w:numId w:val="42"/>
        </w:numPr>
        <w:rPr>
          <w:rFonts w:ascii="Avenir Next LT Pro" w:hAnsi="Avenir Next LT Pro"/>
        </w:rPr>
      </w:pPr>
      <w:r w:rsidRPr="000F47A4">
        <w:rPr>
          <w:rFonts w:ascii="Avenir Next LT Pro" w:hAnsi="Avenir Next LT Pro"/>
        </w:rPr>
        <w:t>Agencies may consider other objectives of AB 32, including the reduction of GHG emissions in a manner that:</w:t>
      </w:r>
    </w:p>
    <w:p w14:paraId="6A58884C" w14:textId="337A1788" w:rsidR="00286E72" w:rsidRPr="000F47A4" w:rsidRDefault="00286E72" w:rsidP="00B70C3E">
      <w:pPr>
        <w:pStyle w:val="ListParagraph"/>
        <w:numPr>
          <w:ilvl w:val="1"/>
          <w:numId w:val="42"/>
        </w:numPr>
        <w:rPr>
          <w:rFonts w:ascii="Avenir Next LT Pro" w:hAnsi="Avenir Next LT Pro"/>
        </w:rPr>
      </w:pPr>
      <w:r w:rsidRPr="000F47A4">
        <w:rPr>
          <w:rFonts w:ascii="Avenir Next LT Pro" w:hAnsi="Avenir Next LT Pro"/>
        </w:rPr>
        <w:t>Improves and modernizes California’s energy infrastructure</w:t>
      </w:r>
    </w:p>
    <w:p w14:paraId="6171C584" w14:textId="68F63827" w:rsidR="00286E72" w:rsidRPr="000F47A4" w:rsidRDefault="00286E72" w:rsidP="00B70C3E">
      <w:pPr>
        <w:pStyle w:val="ListParagraph"/>
        <w:numPr>
          <w:ilvl w:val="1"/>
          <w:numId w:val="42"/>
        </w:numPr>
        <w:rPr>
          <w:rFonts w:ascii="Avenir Next LT Pro" w:hAnsi="Avenir Next LT Pro"/>
        </w:rPr>
      </w:pPr>
      <w:r w:rsidRPr="000F47A4">
        <w:rPr>
          <w:rFonts w:ascii="Avenir Next LT Pro" w:hAnsi="Avenir Next LT Pro"/>
        </w:rPr>
        <w:t>Maintains electric system reliability</w:t>
      </w:r>
    </w:p>
    <w:p w14:paraId="64B34719" w14:textId="5967922B" w:rsidR="00286E72" w:rsidRPr="000F47A4" w:rsidRDefault="00286E72" w:rsidP="00B70C3E">
      <w:pPr>
        <w:pStyle w:val="ListParagraph"/>
        <w:numPr>
          <w:ilvl w:val="1"/>
          <w:numId w:val="42"/>
        </w:numPr>
        <w:rPr>
          <w:rFonts w:ascii="Avenir Next LT Pro" w:hAnsi="Avenir Next LT Pro"/>
        </w:rPr>
      </w:pPr>
      <w:r w:rsidRPr="000F47A4">
        <w:rPr>
          <w:rFonts w:ascii="Avenir Next LT Pro" w:hAnsi="Avenir Next LT Pro"/>
        </w:rPr>
        <w:t>Maximizes additional environmental and economic co benefits for California</w:t>
      </w:r>
    </w:p>
    <w:p w14:paraId="4CBB645F" w14:textId="50B41ED5" w:rsidR="00286E72" w:rsidRPr="000F47A4" w:rsidRDefault="00286E72" w:rsidP="00B70C3E">
      <w:pPr>
        <w:pStyle w:val="ListParagraph"/>
        <w:numPr>
          <w:ilvl w:val="1"/>
          <w:numId w:val="42"/>
        </w:numPr>
        <w:rPr>
          <w:rFonts w:ascii="Avenir Next LT Pro" w:hAnsi="Avenir Next LT Pro"/>
        </w:rPr>
      </w:pPr>
      <w:proofErr w:type="gramStart"/>
      <w:r w:rsidRPr="000F47A4">
        <w:rPr>
          <w:rFonts w:ascii="Avenir Next LT Pro" w:hAnsi="Avenir Next LT Pro"/>
        </w:rPr>
        <w:t>Complements</w:t>
      </w:r>
      <w:proofErr w:type="gramEnd"/>
      <w:r w:rsidRPr="000F47A4">
        <w:rPr>
          <w:rFonts w:ascii="Avenir Next LT Pro" w:hAnsi="Avenir Next LT Pro"/>
        </w:rPr>
        <w:t xml:space="preserve"> the State’s efforts to improve air quality</w:t>
      </w:r>
    </w:p>
    <w:p w14:paraId="4C0665A1" w14:textId="50F0A78C" w:rsidR="00286E72" w:rsidRPr="000F47A4" w:rsidRDefault="00286E72" w:rsidP="00B70C3E">
      <w:pPr>
        <w:pStyle w:val="ListParagraph"/>
        <w:numPr>
          <w:ilvl w:val="1"/>
          <w:numId w:val="42"/>
        </w:numPr>
        <w:rPr>
          <w:rFonts w:ascii="Avenir Next LT Pro" w:hAnsi="Avenir Next LT Pro"/>
        </w:rPr>
      </w:pPr>
      <w:r w:rsidRPr="000F47A4">
        <w:rPr>
          <w:rFonts w:ascii="Avenir Next LT Pro" w:hAnsi="Avenir Next LT Pro"/>
        </w:rPr>
        <w:t>Directs public and private investment toward the most disadvantaged communities in California</w:t>
      </w:r>
    </w:p>
    <w:p w14:paraId="2C75B884" w14:textId="491CE25F" w:rsidR="00286E72" w:rsidRPr="000F47A4" w:rsidRDefault="00286E72" w:rsidP="00B70C3E">
      <w:pPr>
        <w:pStyle w:val="ListParagraph"/>
        <w:numPr>
          <w:ilvl w:val="1"/>
          <w:numId w:val="42"/>
        </w:numPr>
        <w:rPr>
          <w:rFonts w:ascii="Avenir Next LT Pro" w:hAnsi="Avenir Next LT Pro"/>
        </w:rPr>
      </w:pPr>
      <w:r w:rsidRPr="000F47A4">
        <w:rPr>
          <w:rFonts w:ascii="Avenir Next LT Pro" w:hAnsi="Avenir Next LT Pro"/>
        </w:rPr>
        <w:t>Provides an opportunity for small businesses, schools, affordable housing associations, and other community institutions to participate in and benefit from statewide efforts to reduce GHG emissions</w:t>
      </w:r>
    </w:p>
    <w:p w14:paraId="3B34706D" w14:textId="77777777" w:rsidR="00286E72" w:rsidRPr="000F47A4" w:rsidRDefault="00286E72" w:rsidP="00286E72">
      <w:pPr>
        <w:rPr>
          <w:rFonts w:ascii="Avenir Next LT Pro" w:hAnsi="Avenir Next LT Pro"/>
        </w:rPr>
      </w:pPr>
    </w:p>
    <w:p w14:paraId="65C9E295" w14:textId="7167F6E3" w:rsidR="00286E72" w:rsidRPr="000F47A4" w:rsidRDefault="00286E72" w:rsidP="00B70C3E">
      <w:pPr>
        <w:pStyle w:val="ListParagraph"/>
        <w:numPr>
          <w:ilvl w:val="0"/>
          <w:numId w:val="43"/>
        </w:numPr>
        <w:rPr>
          <w:rFonts w:ascii="Avenir Next LT Pro" w:hAnsi="Avenir Next LT Pro"/>
        </w:rPr>
      </w:pPr>
      <w:r w:rsidRPr="000F47A4">
        <w:rPr>
          <w:rFonts w:ascii="Avenir Next LT Pro" w:hAnsi="Avenir Next LT Pro"/>
        </w:rPr>
        <w:t>Priorities identified in AB 398 that may be applicable for qualitative discussion in Expenditure Records include:</w:t>
      </w:r>
    </w:p>
    <w:p w14:paraId="0D0657EE" w14:textId="6709BEA7" w:rsidR="00286E72" w:rsidRPr="000F47A4" w:rsidRDefault="00286E72" w:rsidP="00B70C3E">
      <w:pPr>
        <w:pStyle w:val="ListParagraph"/>
        <w:numPr>
          <w:ilvl w:val="0"/>
          <w:numId w:val="43"/>
        </w:numPr>
        <w:rPr>
          <w:rFonts w:ascii="Avenir Next LT Pro" w:hAnsi="Avenir Next LT Pro"/>
        </w:rPr>
      </w:pPr>
      <w:r w:rsidRPr="000F47A4">
        <w:rPr>
          <w:rFonts w:ascii="Avenir Next LT Pro" w:hAnsi="Avenir Next LT Pro"/>
        </w:rPr>
        <w:t xml:space="preserve">Reducing </w:t>
      </w:r>
      <w:proofErr w:type="gramStart"/>
      <w:r w:rsidRPr="000F47A4">
        <w:rPr>
          <w:rFonts w:ascii="Avenir Next LT Pro" w:hAnsi="Avenir Next LT Pro"/>
        </w:rPr>
        <w:t>air toxic</w:t>
      </w:r>
      <w:proofErr w:type="gramEnd"/>
      <w:r w:rsidRPr="000F47A4">
        <w:rPr>
          <w:rFonts w:ascii="Avenir Next LT Pro" w:hAnsi="Avenir Next LT Pro"/>
        </w:rPr>
        <w:t xml:space="preserve"> and criteria air pollutants from </w:t>
      </w:r>
      <w:proofErr w:type="gramStart"/>
      <w:r w:rsidRPr="000F47A4">
        <w:rPr>
          <w:rFonts w:ascii="Avenir Next LT Pro" w:hAnsi="Avenir Next LT Pro"/>
        </w:rPr>
        <w:t>stationary</w:t>
      </w:r>
      <w:proofErr w:type="gramEnd"/>
      <w:r w:rsidRPr="000F47A4">
        <w:rPr>
          <w:rFonts w:ascii="Avenir Next LT Pro" w:hAnsi="Avenir Next LT Pro"/>
        </w:rPr>
        <w:t xml:space="preserve"> and mobile sources</w:t>
      </w:r>
    </w:p>
    <w:p w14:paraId="47680B38" w14:textId="2392C2F7" w:rsidR="00286E72" w:rsidRPr="000F47A4" w:rsidRDefault="00286E72" w:rsidP="00B70C3E">
      <w:pPr>
        <w:pStyle w:val="ListParagraph"/>
        <w:numPr>
          <w:ilvl w:val="0"/>
          <w:numId w:val="43"/>
        </w:numPr>
        <w:rPr>
          <w:rFonts w:ascii="Avenir Next LT Pro" w:hAnsi="Avenir Next LT Pro"/>
        </w:rPr>
      </w:pPr>
      <w:r w:rsidRPr="000F47A4">
        <w:rPr>
          <w:rFonts w:ascii="Avenir Next LT Pro" w:hAnsi="Avenir Next LT Pro"/>
        </w:rPr>
        <w:t>Low- and zero-carbon transportation alternatives</w:t>
      </w:r>
    </w:p>
    <w:p w14:paraId="7D83414D" w14:textId="020D632B" w:rsidR="00286E72" w:rsidRPr="000F47A4" w:rsidRDefault="00286E72" w:rsidP="00B70C3E">
      <w:pPr>
        <w:pStyle w:val="ListParagraph"/>
        <w:numPr>
          <w:ilvl w:val="0"/>
          <w:numId w:val="43"/>
        </w:numPr>
        <w:rPr>
          <w:rFonts w:ascii="Avenir Next LT Pro" w:hAnsi="Avenir Next LT Pro"/>
        </w:rPr>
      </w:pPr>
      <w:r w:rsidRPr="000F47A4">
        <w:rPr>
          <w:rFonts w:ascii="Avenir Next LT Pro" w:hAnsi="Avenir Next LT Pro"/>
        </w:rPr>
        <w:t>Sustainable agricultural practices that promote the transitions to clean technology, water efficiency, and improved air quality</w:t>
      </w:r>
    </w:p>
    <w:p w14:paraId="2F6D1EA2" w14:textId="4789A165" w:rsidR="00286E72" w:rsidRPr="000F47A4" w:rsidRDefault="00286E72" w:rsidP="00B70C3E">
      <w:pPr>
        <w:pStyle w:val="ListParagraph"/>
        <w:numPr>
          <w:ilvl w:val="0"/>
          <w:numId w:val="43"/>
        </w:numPr>
        <w:rPr>
          <w:rFonts w:ascii="Avenir Next LT Pro" w:hAnsi="Avenir Next LT Pro"/>
        </w:rPr>
      </w:pPr>
      <w:r w:rsidRPr="000F47A4">
        <w:rPr>
          <w:rFonts w:ascii="Avenir Next LT Pro" w:hAnsi="Avenir Next LT Pro"/>
        </w:rPr>
        <w:t>Healthy forests and urban greening</w:t>
      </w:r>
    </w:p>
    <w:p w14:paraId="083D09D7" w14:textId="0910F501" w:rsidR="00286E72" w:rsidRPr="000F47A4" w:rsidRDefault="00286E72" w:rsidP="00B70C3E">
      <w:pPr>
        <w:pStyle w:val="ListParagraph"/>
        <w:numPr>
          <w:ilvl w:val="0"/>
          <w:numId w:val="43"/>
        </w:numPr>
        <w:rPr>
          <w:rFonts w:ascii="Avenir Next LT Pro" w:hAnsi="Avenir Next LT Pro"/>
        </w:rPr>
      </w:pPr>
      <w:r w:rsidRPr="000F47A4">
        <w:rPr>
          <w:rFonts w:ascii="Avenir Next LT Pro" w:hAnsi="Avenir Next LT Pro"/>
        </w:rPr>
        <w:t>Reducing short-lived climate pollutants</w:t>
      </w:r>
    </w:p>
    <w:p w14:paraId="28AF408B" w14:textId="0E6617EF" w:rsidR="00286E72" w:rsidRPr="000F47A4" w:rsidRDefault="00286E72" w:rsidP="00B70C3E">
      <w:pPr>
        <w:pStyle w:val="ListParagraph"/>
        <w:numPr>
          <w:ilvl w:val="0"/>
          <w:numId w:val="43"/>
        </w:numPr>
        <w:rPr>
          <w:rFonts w:ascii="Avenir Next LT Pro" w:hAnsi="Avenir Next LT Pro"/>
        </w:rPr>
      </w:pPr>
      <w:r w:rsidRPr="000F47A4">
        <w:rPr>
          <w:rFonts w:ascii="Avenir Next LT Pro" w:hAnsi="Avenir Next LT Pro"/>
        </w:rPr>
        <w:t>Climate adaptation and resiliency</w:t>
      </w:r>
    </w:p>
    <w:p w14:paraId="664BDA41" w14:textId="5BE636EC" w:rsidR="00286E72" w:rsidRPr="000F47A4" w:rsidRDefault="00286E72" w:rsidP="00B70C3E">
      <w:pPr>
        <w:pStyle w:val="ListParagraph"/>
        <w:numPr>
          <w:ilvl w:val="0"/>
          <w:numId w:val="43"/>
        </w:numPr>
        <w:rPr>
          <w:rFonts w:ascii="Avenir Next LT Pro" w:hAnsi="Avenir Next LT Pro"/>
        </w:rPr>
      </w:pPr>
      <w:r w:rsidRPr="000F47A4">
        <w:rPr>
          <w:rFonts w:ascii="Avenir Next LT Pro" w:hAnsi="Avenir Next LT Pro"/>
        </w:rPr>
        <w:t>Climate and clean energy research</w:t>
      </w:r>
    </w:p>
    <w:p w14:paraId="5DAF6E9F" w14:textId="6DD62DC6" w:rsidR="00D177C2" w:rsidRPr="0074039E" w:rsidRDefault="00D177C2" w:rsidP="00146488">
      <w:pPr>
        <w:rPr>
          <w:rFonts w:ascii="Avenir Next LT Pro" w:hAnsi="Avenir Next LT Pro"/>
        </w:rPr>
      </w:pPr>
    </w:p>
    <w:p w14:paraId="4CA6F5B2" w14:textId="791665D0" w:rsidR="00B70C3E" w:rsidRPr="0074039E" w:rsidRDefault="00B70C3E" w:rsidP="00B70C3E">
      <w:pPr>
        <w:pStyle w:val="Heading3"/>
        <w:numPr>
          <w:ilvl w:val="0"/>
          <w:numId w:val="0"/>
        </w:numPr>
        <w:rPr>
          <w:rFonts w:ascii="Avenir Next LT Pro" w:hAnsi="Avenir Next LT Pro"/>
        </w:rPr>
      </w:pPr>
      <w:r w:rsidRPr="0074039E">
        <w:rPr>
          <w:rFonts w:ascii="Avenir Next LT Pro" w:hAnsi="Avenir Next LT Pro"/>
        </w:rPr>
        <w:t xml:space="preserve">Percentage of total funding that will be expended for projects that </w:t>
      </w:r>
      <w:proofErr w:type="gramStart"/>
      <w:r w:rsidRPr="0074039E">
        <w:rPr>
          <w:rFonts w:ascii="Avenir Next LT Pro" w:hAnsi="Avenir Next LT Pro"/>
        </w:rPr>
        <w:t>are located in</w:t>
      </w:r>
      <w:proofErr w:type="gramEnd"/>
      <w:r w:rsidRPr="0074039E">
        <w:rPr>
          <w:rFonts w:ascii="Avenir Next LT Pro" w:hAnsi="Avenir Next LT Pro"/>
        </w:rPr>
        <w:t xml:space="preserve"> and benefit priority populations</w:t>
      </w:r>
      <w:r w:rsidR="006B1AD3" w:rsidRPr="0074039E">
        <w:rPr>
          <w:rStyle w:val="FootnoteReference"/>
          <w:rFonts w:ascii="Avenir Next LT Pro" w:hAnsi="Avenir Next LT Pro"/>
        </w:rPr>
        <w:footnoteReference w:id="2"/>
      </w:r>
      <w:r w:rsidRPr="0074039E">
        <w:rPr>
          <w:rFonts w:ascii="Avenir Next LT Pro" w:hAnsi="Avenir Next LT Pro"/>
        </w:rPr>
        <w:t xml:space="preserve"> per CARB guidance</w:t>
      </w:r>
    </w:p>
    <w:p w14:paraId="6F17FDDF" w14:textId="77777777" w:rsidR="006B1AD3" w:rsidRPr="0074039E" w:rsidRDefault="006B1AD3" w:rsidP="006B1AD3">
      <w:pPr>
        <w:rPr>
          <w:rFonts w:ascii="Avenir Next LT Pro" w:hAnsi="Avenir Next LT Pro"/>
        </w:rPr>
      </w:pPr>
      <w:r w:rsidRPr="0074039E">
        <w:rPr>
          <w:rFonts w:ascii="Avenir Next LT Pro" w:hAnsi="Avenir Next LT Pro"/>
          <w:highlight w:val="yellow"/>
        </w:rPr>
        <w:t>Example:</w:t>
      </w:r>
    </w:p>
    <w:p w14:paraId="6B4CD173" w14:textId="1E0A78D0" w:rsidR="006B1AD3" w:rsidRPr="0074039E" w:rsidRDefault="006B1AD3" w:rsidP="006B1AD3">
      <w:pPr>
        <w:pStyle w:val="ListParagraph"/>
        <w:numPr>
          <w:ilvl w:val="0"/>
          <w:numId w:val="44"/>
        </w:numPr>
        <w:rPr>
          <w:rFonts w:ascii="Avenir Next LT Pro" w:hAnsi="Avenir Next LT Pro"/>
        </w:rPr>
      </w:pPr>
      <w:r w:rsidRPr="0074039E">
        <w:rPr>
          <w:rFonts w:ascii="Avenir Next LT Pro" w:hAnsi="Avenir Next LT Pro"/>
        </w:rPr>
        <w:t xml:space="preserve">The administering agency has established a target to expend at least 75 percent of the total project funds received under this fiscal year appropriation to fund projects that provide benefits to disadvantaged or low-income communities or </w:t>
      </w:r>
      <w:r w:rsidR="005F1AA6" w:rsidRPr="0074039E">
        <w:rPr>
          <w:rFonts w:ascii="Avenir Next LT Pro" w:hAnsi="Avenir Next LT Pro"/>
        </w:rPr>
        <w:t>low-income</w:t>
      </w:r>
      <w:r w:rsidRPr="0074039E">
        <w:rPr>
          <w:rFonts w:ascii="Avenir Next LT Pro" w:hAnsi="Avenir Next LT Pro"/>
        </w:rPr>
        <w:t xml:space="preserve"> households.  We expect this amount to include 50 percent of total project funds for investments in and benefiting residents of disadvantaged communities and 25 percent in and benefiting residents of low-income communities or low-income households.</w:t>
      </w:r>
    </w:p>
    <w:p w14:paraId="0F17224A" w14:textId="77777777" w:rsidR="006B1AD3" w:rsidRPr="0074039E" w:rsidRDefault="006B1AD3" w:rsidP="006B1AD3">
      <w:pPr>
        <w:rPr>
          <w:rFonts w:ascii="Avenir Next LT Pro" w:hAnsi="Avenir Next LT Pro"/>
        </w:rPr>
      </w:pPr>
    </w:p>
    <w:p w14:paraId="5E9A819C" w14:textId="75A3053B" w:rsidR="006B1AD3" w:rsidRPr="0074039E" w:rsidRDefault="006B1AD3" w:rsidP="006B1AD3">
      <w:pPr>
        <w:pStyle w:val="Heading3"/>
        <w:numPr>
          <w:ilvl w:val="0"/>
          <w:numId w:val="0"/>
        </w:numPr>
        <w:rPr>
          <w:rFonts w:ascii="Avenir Next LT Pro" w:hAnsi="Avenir Next LT Pro"/>
        </w:rPr>
      </w:pPr>
      <w:r w:rsidRPr="0074039E">
        <w:rPr>
          <w:rFonts w:ascii="Avenir Next LT Pro" w:hAnsi="Avenir Next LT Pro"/>
        </w:rPr>
        <w:t>Describe the benefits to priority populations per CARB guidance</w:t>
      </w:r>
    </w:p>
    <w:p w14:paraId="053BBD4D" w14:textId="77777777" w:rsidR="006B1AD3" w:rsidRPr="0074039E" w:rsidRDefault="006B1AD3" w:rsidP="006B1AD3">
      <w:pPr>
        <w:rPr>
          <w:rFonts w:ascii="Avenir Next LT Pro" w:hAnsi="Avenir Next LT Pro"/>
        </w:rPr>
      </w:pPr>
      <w:r w:rsidRPr="0074039E">
        <w:rPr>
          <w:rFonts w:ascii="Avenir Next LT Pro" w:hAnsi="Avenir Next LT Pro"/>
          <w:highlight w:val="yellow"/>
        </w:rPr>
        <w:t>Examples:</w:t>
      </w:r>
    </w:p>
    <w:p w14:paraId="5FD9EACB" w14:textId="0589CD90" w:rsidR="006B1AD3" w:rsidRPr="0074039E" w:rsidRDefault="006B1AD3" w:rsidP="006B1AD3">
      <w:pPr>
        <w:pStyle w:val="ListParagraph"/>
        <w:numPr>
          <w:ilvl w:val="0"/>
          <w:numId w:val="44"/>
        </w:numPr>
        <w:rPr>
          <w:rFonts w:ascii="Avenir Next LT Pro" w:hAnsi="Avenir Next LT Pro"/>
        </w:rPr>
      </w:pPr>
      <w:r w:rsidRPr="0074039E">
        <w:rPr>
          <w:rFonts w:ascii="Avenir Next LT Pro" w:hAnsi="Avenir Next LT Pro"/>
        </w:rPr>
        <w:t>Projects will provide incentives for vehicles, equipment, or renewable transportation fuel that reduce criteria air pollutant or toxic air contaminant emissions, such as diesel particulate matter.</w:t>
      </w:r>
    </w:p>
    <w:p w14:paraId="461153F3" w14:textId="1E7AEFBF" w:rsidR="006B1AD3" w:rsidRPr="0074039E" w:rsidRDefault="006B1AD3" w:rsidP="006B1AD3">
      <w:pPr>
        <w:pStyle w:val="ListParagraph"/>
        <w:numPr>
          <w:ilvl w:val="0"/>
          <w:numId w:val="44"/>
        </w:numPr>
        <w:rPr>
          <w:rFonts w:ascii="Avenir Next LT Pro" w:hAnsi="Avenir Next LT Pro"/>
        </w:rPr>
      </w:pPr>
      <w:r w:rsidRPr="0074039E">
        <w:rPr>
          <w:rFonts w:ascii="Avenir Next LT Pro" w:hAnsi="Avenir Next LT Pro"/>
        </w:rPr>
        <w:t xml:space="preserve">Projects will provide improved transit or passenger rail service for stations or stops within a disadvantaged or </w:t>
      </w:r>
      <w:r w:rsidR="005F1AA6" w:rsidRPr="0074039E">
        <w:rPr>
          <w:rFonts w:ascii="Avenir Next LT Pro" w:hAnsi="Avenir Next LT Pro"/>
        </w:rPr>
        <w:t>low-income</w:t>
      </w:r>
      <w:r w:rsidRPr="0074039E">
        <w:rPr>
          <w:rFonts w:ascii="Avenir Next LT Pro" w:hAnsi="Avenir Next LT Pro"/>
        </w:rPr>
        <w:t xml:space="preserve"> community (e.g., new transit lines, more frequent service, greater capacity on existing lines that are nearing capacity, improved reliability, improved accessibility, bus rapid transit service).</w:t>
      </w:r>
    </w:p>
    <w:p w14:paraId="21CE61D4" w14:textId="6A4CC027" w:rsidR="006B1AD3" w:rsidRPr="0074039E" w:rsidRDefault="006B1AD3" w:rsidP="006B1AD3">
      <w:pPr>
        <w:pStyle w:val="ListParagraph"/>
        <w:numPr>
          <w:ilvl w:val="0"/>
          <w:numId w:val="44"/>
        </w:numPr>
        <w:rPr>
          <w:rFonts w:ascii="Avenir Next LT Pro" w:hAnsi="Avenir Next LT Pro"/>
        </w:rPr>
      </w:pPr>
      <w:r w:rsidRPr="0074039E">
        <w:rPr>
          <w:rFonts w:ascii="Avenir Next LT Pro" w:hAnsi="Avenir Next LT Pro"/>
        </w:rPr>
        <w:t>Projects will provide renewable energy and direct energy cost savings to residents of disadvantaged or low-income communities, and low-income households.</w:t>
      </w:r>
    </w:p>
    <w:p w14:paraId="0A0C9FA6" w14:textId="41A2787D" w:rsidR="006B1AD3" w:rsidRPr="0074039E" w:rsidRDefault="006B1AD3" w:rsidP="006B1AD3">
      <w:pPr>
        <w:pStyle w:val="ListParagraph"/>
        <w:numPr>
          <w:ilvl w:val="0"/>
          <w:numId w:val="44"/>
        </w:numPr>
        <w:rPr>
          <w:rFonts w:ascii="Avenir Next LT Pro" w:hAnsi="Avenir Next LT Pro"/>
        </w:rPr>
      </w:pPr>
      <w:r w:rsidRPr="0074039E">
        <w:rPr>
          <w:rFonts w:ascii="Avenir Next LT Pro" w:hAnsi="Avenir Next LT Pro"/>
        </w:rPr>
        <w:t>Food rescue projects will increase food access to residents of disadvantaged or low-income communities, or low-income households.</w:t>
      </w:r>
    </w:p>
    <w:p w14:paraId="10F53425" w14:textId="08D31DA8" w:rsidR="006B4A88" w:rsidRPr="0074039E" w:rsidRDefault="006B4A88" w:rsidP="006B4A88">
      <w:pPr>
        <w:rPr>
          <w:rFonts w:ascii="Avenir Next LT Pro" w:hAnsi="Avenir Next LT Pro"/>
        </w:rPr>
      </w:pPr>
    </w:p>
    <w:p w14:paraId="26256D41" w14:textId="04DD2B70" w:rsidR="006B4A88" w:rsidRPr="0074039E" w:rsidRDefault="006B4A88">
      <w:pPr>
        <w:rPr>
          <w:rFonts w:ascii="Avenir Next LT Pro" w:hAnsi="Avenir Next LT Pro"/>
        </w:rPr>
      </w:pPr>
      <w:r w:rsidRPr="0074039E">
        <w:rPr>
          <w:rFonts w:ascii="Avenir Next LT Pro" w:hAnsi="Avenir Next LT Pro"/>
        </w:rPr>
        <w:br w:type="page"/>
      </w:r>
    </w:p>
    <w:p w14:paraId="3C19C932" w14:textId="1B095D8A" w:rsidR="006B4A88" w:rsidRPr="0074039E" w:rsidRDefault="006B4A88" w:rsidP="006B4A88">
      <w:pPr>
        <w:pStyle w:val="Heading3"/>
        <w:numPr>
          <w:ilvl w:val="0"/>
          <w:numId w:val="0"/>
        </w:numPr>
        <w:rPr>
          <w:rFonts w:ascii="Avenir Next LT Pro" w:hAnsi="Avenir Next LT Pro"/>
        </w:rPr>
      </w:pPr>
      <w:r w:rsidRPr="0074039E">
        <w:rPr>
          <w:rFonts w:ascii="Avenir Next LT Pro" w:hAnsi="Avenir Next LT Pro"/>
        </w:rPr>
        <w:t>Explain strategies the administering agency will use to maximize benefits to disadvantaged communities</w:t>
      </w:r>
    </w:p>
    <w:p w14:paraId="34978AE4" w14:textId="77777777" w:rsidR="006B4A88" w:rsidRPr="0074039E" w:rsidRDefault="006B4A88" w:rsidP="006B4A88">
      <w:pPr>
        <w:rPr>
          <w:rFonts w:ascii="Avenir Next LT Pro" w:hAnsi="Avenir Next LT Pro"/>
        </w:rPr>
      </w:pPr>
      <w:r w:rsidRPr="0074039E">
        <w:rPr>
          <w:rFonts w:ascii="Avenir Next LT Pro" w:hAnsi="Avenir Next LT Pro"/>
          <w:highlight w:val="yellow"/>
        </w:rPr>
        <w:t>Examples:</w:t>
      </w:r>
    </w:p>
    <w:p w14:paraId="34B829BD" w14:textId="3EFCD048" w:rsidR="006B4A88" w:rsidRPr="0074039E" w:rsidRDefault="006B4A88" w:rsidP="006B4A88">
      <w:pPr>
        <w:pStyle w:val="ListParagraph"/>
        <w:numPr>
          <w:ilvl w:val="0"/>
          <w:numId w:val="45"/>
        </w:numPr>
        <w:rPr>
          <w:rFonts w:ascii="Avenir Next LT Pro" w:hAnsi="Avenir Next LT Pro"/>
        </w:rPr>
      </w:pPr>
      <w:r w:rsidRPr="0074039E">
        <w:rPr>
          <w:rFonts w:ascii="Avenir Next LT Pro" w:hAnsi="Avenir Next LT Pro"/>
        </w:rPr>
        <w:t>To help maximize benefits to disadvantaged communities, the administering agency will coordinate with local and regional entities to host workshops that allow the public to provide input on the types of projects that would be funded.</w:t>
      </w:r>
    </w:p>
    <w:p w14:paraId="515625D0" w14:textId="64EB294F" w:rsidR="006B4A88" w:rsidRPr="0074039E" w:rsidRDefault="006B4A88" w:rsidP="006B4A88">
      <w:pPr>
        <w:pStyle w:val="ListParagraph"/>
        <w:numPr>
          <w:ilvl w:val="0"/>
          <w:numId w:val="45"/>
        </w:numPr>
        <w:rPr>
          <w:rFonts w:ascii="Avenir Next LT Pro" w:hAnsi="Avenir Next LT Pro"/>
        </w:rPr>
      </w:pPr>
      <w:r w:rsidRPr="0074039E">
        <w:rPr>
          <w:rFonts w:ascii="Avenir Next LT Pro" w:hAnsi="Avenir Next LT Pro"/>
        </w:rPr>
        <w:t>Projects that meet disadvantaged community benefit criteria and demonstrate that the project will meaningfully address an important community need will receive additional points in scoring.</w:t>
      </w:r>
    </w:p>
    <w:p w14:paraId="2C9CA653" w14:textId="0A045C66" w:rsidR="002C6F16" w:rsidRPr="0074039E" w:rsidRDefault="002C6F16" w:rsidP="002C6F16">
      <w:pPr>
        <w:rPr>
          <w:rFonts w:ascii="Avenir Next LT Pro" w:hAnsi="Avenir Next LT Pro"/>
        </w:rPr>
      </w:pPr>
    </w:p>
    <w:p w14:paraId="64596588" w14:textId="56F1FB3D" w:rsidR="002C6F16" w:rsidRPr="0074039E" w:rsidRDefault="002C6F16" w:rsidP="002C6F16">
      <w:pPr>
        <w:pStyle w:val="Heading3"/>
        <w:numPr>
          <w:ilvl w:val="0"/>
          <w:numId w:val="0"/>
        </w:numPr>
        <w:rPr>
          <w:rFonts w:ascii="Avenir Next LT Pro" w:hAnsi="Avenir Next LT Pro"/>
        </w:rPr>
      </w:pPr>
      <w:r w:rsidRPr="0074039E">
        <w:rPr>
          <w:rFonts w:ascii="Avenir Next LT Pro" w:hAnsi="Avenir Next LT Pro"/>
        </w:rPr>
        <w:t>Explain how the administering agency will avoid potential substantial burdens to disadvantaged communities and low-income communities or, if unknown, explain the process for identifying and avoiding potential substantial burdens</w:t>
      </w:r>
    </w:p>
    <w:p w14:paraId="18A8E78E" w14:textId="77777777" w:rsidR="002C6F16" w:rsidRPr="0074039E" w:rsidRDefault="002C6F16" w:rsidP="002C6F16">
      <w:pPr>
        <w:rPr>
          <w:rFonts w:ascii="Avenir Next LT Pro" w:hAnsi="Avenir Next LT Pro"/>
        </w:rPr>
      </w:pPr>
      <w:r w:rsidRPr="0074039E">
        <w:rPr>
          <w:rFonts w:ascii="Avenir Next LT Pro" w:hAnsi="Avenir Next LT Pro"/>
          <w:highlight w:val="yellow"/>
        </w:rPr>
        <w:t>Examples:</w:t>
      </w:r>
    </w:p>
    <w:p w14:paraId="22C7F995" w14:textId="1B1BD99E" w:rsidR="002C6F16" w:rsidRPr="0074039E" w:rsidRDefault="002C6F16" w:rsidP="002C6F16">
      <w:pPr>
        <w:pStyle w:val="ListParagraph"/>
        <w:numPr>
          <w:ilvl w:val="0"/>
          <w:numId w:val="46"/>
        </w:numPr>
        <w:rPr>
          <w:rFonts w:ascii="Avenir Next LT Pro" w:hAnsi="Avenir Next LT Pro"/>
        </w:rPr>
      </w:pPr>
      <w:r w:rsidRPr="0074039E">
        <w:rPr>
          <w:rFonts w:ascii="Avenir Next LT Pro" w:hAnsi="Avenir Next LT Pro"/>
        </w:rPr>
        <w:t xml:space="preserve">The administering agency has received feedback from </w:t>
      </w:r>
      <w:r w:rsidR="005F1AA6" w:rsidRPr="0074039E">
        <w:rPr>
          <w:rFonts w:ascii="Avenir Next LT Pro" w:hAnsi="Avenir Next LT Pro"/>
        </w:rPr>
        <w:t>low-income</w:t>
      </w:r>
      <w:r w:rsidRPr="0074039E">
        <w:rPr>
          <w:rFonts w:ascii="Avenir Next LT Pro" w:hAnsi="Avenir Next LT Pro"/>
        </w:rPr>
        <w:t xml:space="preserve"> communities expressing concerns </w:t>
      </w:r>
      <w:proofErr w:type="gramStart"/>
      <w:r w:rsidRPr="0074039E">
        <w:rPr>
          <w:rFonts w:ascii="Avenir Next LT Pro" w:hAnsi="Avenir Next LT Pro"/>
        </w:rPr>
        <w:t>of</w:t>
      </w:r>
      <w:proofErr w:type="gramEnd"/>
      <w:r w:rsidRPr="0074039E">
        <w:rPr>
          <w:rFonts w:ascii="Avenir Next LT Pro" w:hAnsi="Avenir Next LT Pro"/>
        </w:rPr>
        <w:t xml:space="preserve"> displacement of residents and/or businesses because of the investments.  The program now requires applicants identify in their application policies and programs that will be pursued to avoid displacement (e.g., asset building opportunities for </w:t>
      </w:r>
      <w:r w:rsidR="005F1AA6" w:rsidRPr="0074039E">
        <w:rPr>
          <w:rFonts w:ascii="Avenir Next LT Pro" w:hAnsi="Avenir Next LT Pro"/>
        </w:rPr>
        <w:t>low-income</w:t>
      </w:r>
      <w:r w:rsidRPr="0074039E">
        <w:rPr>
          <w:rFonts w:ascii="Avenir Next LT Pro" w:hAnsi="Avenir Next LT Pro"/>
        </w:rPr>
        <w:t xml:space="preserve"> residents, contracting with local/small/ diversely owned businesses, tenant anti-harassment policies, right-to-return policies for existing households, enhanced local municipality policies to produce additional and preserve existing affordable housing).  The agency will evaluate and consider these measures in project selection.</w:t>
      </w:r>
    </w:p>
    <w:p w14:paraId="6CBE93CB" w14:textId="42D93038" w:rsidR="002C6F16" w:rsidRPr="0074039E" w:rsidRDefault="002C6F16" w:rsidP="002C6F16">
      <w:pPr>
        <w:pStyle w:val="ListParagraph"/>
        <w:numPr>
          <w:ilvl w:val="0"/>
          <w:numId w:val="46"/>
        </w:numPr>
        <w:rPr>
          <w:rFonts w:ascii="Avenir Next LT Pro" w:hAnsi="Avenir Next LT Pro"/>
        </w:rPr>
      </w:pPr>
      <w:r w:rsidRPr="0074039E">
        <w:rPr>
          <w:rFonts w:ascii="Avenir Next LT Pro" w:hAnsi="Avenir Next LT Pro"/>
        </w:rPr>
        <w:t xml:space="preserve">The administering agency has received feedback from communities expressing concerns </w:t>
      </w:r>
      <w:proofErr w:type="gramStart"/>
      <w:r w:rsidRPr="0074039E">
        <w:rPr>
          <w:rFonts w:ascii="Avenir Next LT Pro" w:hAnsi="Avenir Next LT Pro"/>
        </w:rPr>
        <w:t>with</w:t>
      </w:r>
      <w:proofErr w:type="gramEnd"/>
      <w:r w:rsidRPr="0074039E">
        <w:rPr>
          <w:rFonts w:ascii="Avenir Next LT Pro" w:hAnsi="Avenir Next LT Pro"/>
        </w:rPr>
        <w:t xml:space="preserve"> the air pollutant emissions that result from projects.  Future funding eligibility will be limited to those project types that peer reviewed literature shows do not result in on-site emissions of criteria air pollutants and toxic air contaminants.</w:t>
      </w:r>
    </w:p>
    <w:p w14:paraId="2A985640" w14:textId="7E66E716" w:rsidR="002C6F16" w:rsidRPr="0074039E" w:rsidRDefault="002C6F16" w:rsidP="002C6F16">
      <w:pPr>
        <w:pStyle w:val="ListParagraph"/>
        <w:numPr>
          <w:ilvl w:val="0"/>
          <w:numId w:val="46"/>
        </w:numPr>
        <w:rPr>
          <w:rFonts w:ascii="Avenir Next LT Pro" w:hAnsi="Avenir Next LT Pro"/>
        </w:rPr>
      </w:pPr>
      <w:r w:rsidRPr="0074039E">
        <w:rPr>
          <w:rFonts w:ascii="Avenir Next LT Pro" w:hAnsi="Avenir Next LT Pro"/>
        </w:rPr>
        <w:t xml:space="preserve">The administering agency will consult directly with communities through various means including workshops and public comments on program guidelines to identify potential burdens.  The agency will make programmatic adjustments to eligibility criteria, and ultimately funding decisions, as necessary to avoid potential substantial burdens </w:t>
      </w:r>
      <w:proofErr w:type="gramStart"/>
      <w:r w:rsidRPr="0074039E">
        <w:rPr>
          <w:rFonts w:ascii="Avenir Next LT Pro" w:hAnsi="Avenir Next LT Pro"/>
        </w:rPr>
        <w:t>to</w:t>
      </w:r>
      <w:proofErr w:type="gramEnd"/>
      <w:r w:rsidRPr="0074039E">
        <w:rPr>
          <w:rFonts w:ascii="Avenir Next LT Pro" w:hAnsi="Avenir Next LT Pro"/>
        </w:rPr>
        <w:t xml:space="preserve"> disadvantaged and </w:t>
      </w:r>
      <w:r w:rsidR="005F1AA6" w:rsidRPr="0074039E">
        <w:rPr>
          <w:rFonts w:ascii="Avenir Next LT Pro" w:hAnsi="Avenir Next LT Pro"/>
        </w:rPr>
        <w:t>low-income</w:t>
      </w:r>
      <w:r w:rsidRPr="0074039E">
        <w:rPr>
          <w:rFonts w:ascii="Avenir Next LT Pro" w:hAnsi="Avenir Next LT Pro"/>
        </w:rPr>
        <w:t xml:space="preserve"> communities</w:t>
      </w:r>
    </w:p>
    <w:p w14:paraId="608F90C6" w14:textId="0A5E3741" w:rsidR="002C6F16" w:rsidRPr="0074039E" w:rsidRDefault="002C6F16" w:rsidP="002C6F16">
      <w:pPr>
        <w:rPr>
          <w:rFonts w:ascii="Avenir Next LT Pro" w:hAnsi="Avenir Next LT Pro"/>
        </w:rPr>
      </w:pPr>
    </w:p>
    <w:p w14:paraId="5B7A6BF0" w14:textId="028BC04A" w:rsidR="002C6F16" w:rsidRPr="0074039E" w:rsidRDefault="002C6F16">
      <w:pPr>
        <w:rPr>
          <w:rFonts w:ascii="Avenir Next LT Pro" w:hAnsi="Avenir Next LT Pro"/>
        </w:rPr>
      </w:pPr>
      <w:r w:rsidRPr="0074039E">
        <w:rPr>
          <w:rFonts w:ascii="Avenir Next LT Pro" w:hAnsi="Avenir Next LT Pro"/>
        </w:rPr>
        <w:br w:type="page"/>
      </w:r>
    </w:p>
    <w:p w14:paraId="465C9227" w14:textId="1FFF309E" w:rsidR="002C6F16" w:rsidRPr="0074039E" w:rsidRDefault="005F1AA6" w:rsidP="005F1AA6">
      <w:pPr>
        <w:pStyle w:val="Heading2"/>
        <w:numPr>
          <w:ilvl w:val="0"/>
          <w:numId w:val="0"/>
        </w:numPr>
        <w:rPr>
          <w:rFonts w:ascii="Avenir Next LT Pro" w:hAnsi="Avenir Next LT Pro"/>
        </w:rPr>
      </w:pPr>
      <w:r w:rsidRPr="0074039E">
        <w:rPr>
          <w:rFonts w:ascii="Avenir Next LT Pro" w:hAnsi="Avenir Next LT Pro"/>
        </w:rPr>
        <w:t>Element (5)</w:t>
      </w:r>
      <w:r w:rsidRPr="0074039E">
        <w:rPr>
          <w:rFonts w:ascii="Avenir Next LT Pro" w:hAnsi="Avenir Next LT Pro"/>
        </w:rPr>
        <w:tab/>
        <w:t>A description of how the administering agency will document the result achieved from the expenditure to comply with Division 25.5 (commencing with Section 3</w:t>
      </w:r>
      <w:r w:rsidR="00FD5FFB" w:rsidRPr="0074039E">
        <w:rPr>
          <w:rFonts w:ascii="Avenir Next LT Pro" w:hAnsi="Avenir Next LT Pro"/>
        </w:rPr>
        <w:t>85</w:t>
      </w:r>
      <w:r w:rsidRPr="0074039E">
        <w:rPr>
          <w:rFonts w:ascii="Avenir Next LT Pro" w:hAnsi="Avenir Next LT Pro"/>
        </w:rPr>
        <w:t>00) of the Health and Safety Code.</w:t>
      </w:r>
    </w:p>
    <w:p w14:paraId="23F009A4" w14:textId="4AAEA275" w:rsidR="005F1AA6" w:rsidRPr="0074039E" w:rsidRDefault="005F1AA6" w:rsidP="005F1AA6">
      <w:pPr>
        <w:rPr>
          <w:rFonts w:ascii="Avenir Next LT Pro" w:hAnsi="Avenir Next LT Pro"/>
        </w:rPr>
      </w:pPr>
    </w:p>
    <w:p w14:paraId="289B4017" w14:textId="030120A4" w:rsidR="005F1AA6" w:rsidRPr="0074039E" w:rsidRDefault="005F1AA6" w:rsidP="005F1AA6">
      <w:pPr>
        <w:pStyle w:val="Heading3"/>
        <w:numPr>
          <w:ilvl w:val="0"/>
          <w:numId w:val="0"/>
        </w:numPr>
        <w:rPr>
          <w:rFonts w:ascii="Avenir Next LT Pro" w:hAnsi="Avenir Next LT Pro"/>
        </w:rPr>
      </w:pPr>
      <w:r w:rsidRPr="0074039E">
        <w:rPr>
          <w:rFonts w:ascii="Avenir Next LT Pro" w:hAnsi="Avenir Next LT Pro"/>
        </w:rPr>
        <w:t>How the administering agency will track / report progress to make sure projects are implemented per requirements in statute and CARB guidance</w:t>
      </w:r>
    </w:p>
    <w:p w14:paraId="144FE15F" w14:textId="77777777" w:rsidR="005F1AA6" w:rsidRPr="0074039E" w:rsidRDefault="005F1AA6" w:rsidP="005F1AA6">
      <w:pPr>
        <w:rPr>
          <w:rFonts w:ascii="Avenir Next LT Pro" w:hAnsi="Avenir Next LT Pro"/>
        </w:rPr>
      </w:pPr>
      <w:r w:rsidRPr="0074039E">
        <w:rPr>
          <w:rFonts w:ascii="Avenir Next LT Pro" w:hAnsi="Avenir Next LT Pro"/>
          <w:highlight w:val="yellow"/>
        </w:rPr>
        <w:t>Example:</w:t>
      </w:r>
    </w:p>
    <w:p w14:paraId="5D4DEEC5" w14:textId="5175ED0F" w:rsidR="005F1AA6" w:rsidRPr="0074039E" w:rsidRDefault="005F1AA6" w:rsidP="00952D43">
      <w:pPr>
        <w:pStyle w:val="ListParagraph"/>
        <w:numPr>
          <w:ilvl w:val="0"/>
          <w:numId w:val="47"/>
        </w:numPr>
        <w:rPr>
          <w:rFonts w:ascii="Avenir Next LT Pro" w:hAnsi="Avenir Next LT Pro"/>
        </w:rPr>
      </w:pPr>
      <w:r w:rsidRPr="0074039E">
        <w:rPr>
          <w:rFonts w:ascii="Avenir Next LT Pro" w:hAnsi="Avenir Next LT Pro"/>
        </w:rPr>
        <w:t>The administering agency will require funding recipients to maintain records and submit quarterly status reports.  In addition, the administering agency will conduct periodic reviews of selected projects.  If a funding recipient does not perform in accordance with program requirements, the recipient will be subject to the remedies for non-performance, as identified in the administering agency’s guidelines and the grant agreement.</w:t>
      </w:r>
    </w:p>
    <w:p w14:paraId="34142D6B" w14:textId="565D9A70" w:rsidR="00952D43" w:rsidRPr="0074039E" w:rsidRDefault="00952D43" w:rsidP="00952D43">
      <w:pPr>
        <w:rPr>
          <w:rFonts w:ascii="Avenir Next LT Pro" w:hAnsi="Avenir Next LT Pro"/>
        </w:rPr>
      </w:pPr>
    </w:p>
    <w:p w14:paraId="5FFA8D08" w14:textId="3104FC93" w:rsidR="00952D43" w:rsidRPr="0074039E" w:rsidRDefault="00952D43" w:rsidP="00952D43">
      <w:pPr>
        <w:pStyle w:val="Heading3"/>
        <w:numPr>
          <w:ilvl w:val="0"/>
          <w:numId w:val="0"/>
        </w:numPr>
        <w:rPr>
          <w:rFonts w:ascii="Avenir Next LT Pro" w:hAnsi="Avenir Next LT Pro"/>
        </w:rPr>
      </w:pPr>
      <w:r w:rsidRPr="0074039E">
        <w:rPr>
          <w:rFonts w:ascii="Avenir Next LT Pro" w:hAnsi="Avenir Next LT Pro"/>
        </w:rPr>
        <w:t>Describe the approach that will be used to document GHG emission reductions and/or other benefits before and after project completion</w:t>
      </w:r>
    </w:p>
    <w:p w14:paraId="54666DF5" w14:textId="77777777" w:rsidR="00952D43" w:rsidRPr="0074039E" w:rsidRDefault="00952D43" w:rsidP="00952D43">
      <w:pPr>
        <w:rPr>
          <w:rFonts w:ascii="Avenir Next LT Pro" w:hAnsi="Avenir Next LT Pro"/>
        </w:rPr>
      </w:pPr>
      <w:r w:rsidRPr="0074039E">
        <w:rPr>
          <w:rFonts w:ascii="Avenir Next LT Pro" w:hAnsi="Avenir Next LT Pro"/>
          <w:highlight w:val="yellow"/>
        </w:rPr>
        <w:t>Examples:</w:t>
      </w:r>
    </w:p>
    <w:p w14:paraId="78952C76" w14:textId="4A41A3C9" w:rsidR="00952D43" w:rsidRPr="0074039E" w:rsidRDefault="00952D43" w:rsidP="00952D43">
      <w:pPr>
        <w:pStyle w:val="ListParagraph"/>
        <w:numPr>
          <w:ilvl w:val="0"/>
          <w:numId w:val="47"/>
        </w:numPr>
        <w:rPr>
          <w:rFonts w:ascii="Avenir Next LT Pro" w:hAnsi="Avenir Next LT Pro"/>
        </w:rPr>
      </w:pPr>
      <w:r w:rsidRPr="0074039E">
        <w:rPr>
          <w:rFonts w:ascii="Avenir Next LT Pro" w:hAnsi="Avenir Next LT Pro"/>
        </w:rPr>
        <w:t>The administering agency will calculate the GHG emission reductions and co-benefits expected and achieved from projects using a CARB-developed method and/or tool.</w:t>
      </w:r>
    </w:p>
    <w:p w14:paraId="275A6959" w14:textId="2D22F102" w:rsidR="00952D43" w:rsidRPr="0074039E" w:rsidRDefault="00952D43" w:rsidP="00952D43">
      <w:pPr>
        <w:pStyle w:val="ListParagraph"/>
        <w:numPr>
          <w:ilvl w:val="0"/>
          <w:numId w:val="47"/>
        </w:numPr>
        <w:rPr>
          <w:rFonts w:ascii="Avenir Next LT Pro" w:hAnsi="Avenir Next LT Pro"/>
        </w:rPr>
      </w:pPr>
      <w:r w:rsidRPr="0074039E">
        <w:rPr>
          <w:rFonts w:ascii="Avenir Next LT Pro" w:hAnsi="Avenir Next LT Pro"/>
        </w:rPr>
        <w:t>The administering agency will coordinate with CARB to estimate GHG emission reductions and co-benefits (e.g., energy savings), using CARB quantification methodologies.  Administering agency staff will review calculations prepared by applicants to ensure consistency with approved methodologies.</w:t>
      </w:r>
    </w:p>
    <w:p w14:paraId="3084B42B" w14:textId="5119EC7D" w:rsidR="00334119" w:rsidRPr="0074039E" w:rsidRDefault="00334119" w:rsidP="00334119">
      <w:pPr>
        <w:rPr>
          <w:rFonts w:ascii="Avenir Next LT Pro" w:hAnsi="Avenir Next LT Pro"/>
        </w:rPr>
      </w:pPr>
    </w:p>
    <w:p w14:paraId="6A924C74" w14:textId="78009EE4" w:rsidR="00334119" w:rsidRPr="0074039E" w:rsidRDefault="00334119" w:rsidP="00334119">
      <w:pPr>
        <w:pStyle w:val="Heading3"/>
        <w:numPr>
          <w:ilvl w:val="0"/>
          <w:numId w:val="0"/>
        </w:numPr>
        <w:rPr>
          <w:rFonts w:ascii="Avenir Next LT Pro" w:hAnsi="Avenir Next LT Pro"/>
        </w:rPr>
      </w:pPr>
      <w:r w:rsidRPr="0074039E">
        <w:rPr>
          <w:rFonts w:ascii="Avenir Next LT Pro" w:hAnsi="Avenir Next LT Pro"/>
        </w:rPr>
        <w:t>Type of information that will be collected to document results, consistent with CARB guidance</w:t>
      </w:r>
    </w:p>
    <w:p w14:paraId="04896B40" w14:textId="228F882F" w:rsidR="00334119" w:rsidRPr="0074039E" w:rsidRDefault="00334119" w:rsidP="00334119">
      <w:pPr>
        <w:pStyle w:val="ListParagraph"/>
        <w:numPr>
          <w:ilvl w:val="0"/>
          <w:numId w:val="48"/>
        </w:numPr>
        <w:rPr>
          <w:rFonts w:ascii="Avenir Next LT Pro" w:hAnsi="Avenir Next LT Pro"/>
        </w:rPr>
      </w:pPr>
      <w:r w:rsidRPr="0074039E">
        <w:rPr>
          <w:rFonts w:ascii="Avenir Next LT Pro" w:hAnsi="Avenir Next LT Pro"/>
        </w:rPr>
        <w:t>To determine the job benefits, the agency will compile data from funding recipients on jobs provided, both the quality and quantity, consistent with CARB guidance.</w:t>
      </w:r>
    </w:p>
    <w:p w14:paraId="26E41C64" w14:textId="75395740" w:rsidR="00334119" w:rsidRPr="0074039E" w:rsidRDefault="00334119" w:rsidP="00334119">
      <w:pPr>
        <w:pStyle w:val="ListParagraph"/>
        <w:numPr>
          <w:ilvl w:val="0"/>
          <w:numId w:val="48"/>
        </w:numPr>
        <w:rPr>
          <w:rFonts w:ascii="Avenir Next LT Pro" w:hAnsi="Avenir Next LT Pro"/>
        </w:rPr>
      </w:pPr>
      <w:r w:rsidRPr="0074039E">
        <w:rPr>
          <w:rFonts w:ascii="Avenir Next LT Pro" w:hAnsi="Avenir Next LT Pro"/>
        </w:rPr>
        <w:t>The administering agency will collect data on project location, baseline and estimated energy usage, energy costs, type of upgrade that was installed, expected quantification period, and other data, as applicable and as specified in CARB guidance.</w:t>
      </w:r>
    </w:p>
    <w:p w14:paraId="4ADC9826" w14:textId="118805B9" w:rsidR="00334119" w:rsidRPr="0074039E" w:rsidRDefault="00334119" w:rsidP="00334119">
      <w:pPr>
        <w:pStyle w:val="ListParagraph"/>
        <w:numPr>
          <w:ilvl w:val="0"/>
          <w:numId w:val="48"/>
        </w:numPr>
        <w:rPr>
          <w:rFonts w:ascii="Avenir Next LT Pro" w:hAnsi="Avenir Next LT Pro"/>
        </w:rPr>
      </w:pPr>
      <w:r w:rsidRPr="0074039E">
        <w:rPr>
          <w:rFonts w:ascii="Avenir Next LT Pro" w:hAnsi="Avenir Next LT Pro"/>
        </w:rPr>
        <w:t>Once operational, the administering agency will collect information on project outcomes for [X] percent of projects, consistent with CARB guidance.</w:t>
      </w:r>
    </w:p>
    <w:p w14:paraId="2A799824" w14:textId="15CE75DF" w:rsidR="00334119" w:rsidRPr="0074039E" w:rsidRDefault="00334119" w:rsidP="00334119">
      <w:pPr>
        <w:rPr>
          <w:rFonts w:ascii="Avenir Next LT Pro" w:hAnsi="Avenir Next LT Pro"/>
        </w:rPr>
      </w:pPr>
    </w:p>
    <w:p w14:paraId="2C8CA8DB" w14:textId="21C18A97" w:rsidR="00334119" w:rsidRPr="0074039E" w:rsidRDefault="00334119" w:rsidP="00334119">
      <w:pPr>
        <w:pStyle w:val="Heading3"/>
        <w:numPr>
          <w:ilvl w:val="0"/>
          <w:numId w:val="0"/>
        </w:numPr>
        <w:rPr>
          <w:rFonts w:ascii="Avenir Next LT Pro" w:hAnsi="Avenir Next LT Pro"/>
        </w:rPr>
      </w:pPr>
      <w:r w:rsidRPr="0074039E">
        <w:rPr>
          <w:rFonts w:ascii="Avenir Next LT Pro" w:hAnsi="Avenir Next LT Pro"/>
        </w:rPr>
        <w:t>How the administering agency will report on program status</w:t>
      </w:r>
    </w:p>
    <w:p w14:paraId="211BAD72" w14:textId="580BEECA" w:rsidR="00C2553F" w:rsidRPr="0074039E" w:rsidRDefault="00334119" w:rsidP="00C2553F">
      <w:pPr>
        <w:pStyle w:val="ListParagraph"/>
        <w:numPr>
          <w:ilvl w:val="0"/>
          <w:numId w:val="49"/>
        </w:numPr>
        <w:rPr>
          <w:rFonts w:ascii="Avenir Next LT Pro" w:hAnsi="Avenir Next LT Pro"/>
        </w:rPr>
      </w:pPr>
      <w:r w:rsidRPr="0074039E">
        <w:rPr>
          <w:rFonts w:ascii="Avenir Next LT Pro" w:hAnsi="Avenir Next LT Pro" w:cs="Arial"/>
        </w:rPr>
        <w:t xml:space="preserve">The administering agency will report to CARB </w:t>
      </w:r>
      <w:proofErr w:type="gramStart"/>
      <w:r w:rsidRPr="0074039E">
        <w:rPr>
          <w:rFonts w:ascii="Avenir Next LT Pro" w:hAnsi="Avenir Next LT Pro" w:cs="Arial"/>
        </w:rPr>
        <w:t>consistent</w:t>
      </w:r>
      <w:proofErr w:type="gramEnd"/>
      <w:r w:rsidRPr="0074039E">
        <w:rPr>
          <w:rFonts w:ascii="Avenir Next LT Pro" w:hAnsi="Avenir Next LT Pro" w:cs="Arial"/>
        </w:rPr>
        <w:t xml:space="preserve"> with CARB guidance.  The administering agency will provide regular updates on the program, including expenditure amounts, GHG emission reductions, and other benefits, as applicable (e.g., jobs supported, vouchers issued, units retrofitted).  Reports will also include information on project outcomes for [X] percent of operational projects over [X] years.</w:t>
      </w:r>
    </w:p>
    <w:sectPr w:rsidR="00C2553F" w:rsidRPr="0074039E" w:rsidSect="0007297B">
      <w:headerReference w:type="even" r:id="rId11"/>
      <w:headerReference w:type="default" r:id="rId12"/>
      <w:footerReference w:type="default" r:id="rId13"/>
      <w:headerReference w:type="first" r:id="rId14"/>
      <w:type w:val="continuous"/>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28C63" w14:textId="77777777" w:rsidR="0081497E" w:rsidRPr="00D47894" w:rsidRDefault="0081497E">
      <w:pPr>
        <w:rPr>
          <w:rFonts w:eastAsia="Malgun Gothic Semilight"/>
        </w:rPr>
      </w:pPr>
      <w:r w:rsidRPr="00D47894">
        <w:rPr>
          <w:rFonts w:eastAsia="Malgun Gothic Semilight"/>
        </w:rPr>
        <w:separator/>
      </w:r>
    </w:p>
  </w:endnote>
  <w:endnote w:type="continuationSeparator" w:id="0">
    <w:p w14:paraId="01C36667" w14:textId="77777777" w:rsidR="0081497E" w:rsidRPr="00D47894" w:rsidRDefault="0081497E">
      <w:pPr>
        <w:rPr>
          <w:rFonts w:eastAsia="Malgun Gothic Semilight"/>
        </w:rPr>
      </w:pPr>
      <w:r w:rsidRPr="00D47894">
        <w:rPr>
          <w:rFonts w:eastAsia="Malgun Gothic Semilight"/>
        </w:rPr>
        <w:continuationSeparator/>
      </w:r>
    </w:p>
  </w:endnote>
  <w:endnote w:type="continuationNotice" w:id="1">
    <w:p w14:paraId="602F72BC" w14:textId="77777777" w:rsidR="0081497E" w:rsidRDefault="008149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venir LT Std 55 Roman">
    <w:panose1 w:val="00000000000000000000"/>
    <w:charset w:val="00"/>
    <w:family w:val="roman"/>
    <w:notTrueType/>
    <w:pitch w:val="default"/>
  </w:font>
  <w:font w:name="Avenir LT Std 65 Medium">
    <w:altName w:val="Avenir LT Std 65 Medium"/>
    <w:panose1 w:val="00000000000000000000"/>
    <w:charset w:val="00"/>
    <w:family w:val="swiss"/>
    <w:notTrueType/>
    <w:pitch w:val="variable"/>
    <w:sig w:usb0="800000AF" w:usb1="4000204A" w:usb2="00000000" w:usb3="00000000" w:csb0="00000001" w:csb1="00000000"/>
  </w:font>
  <w:font w:name="Malgun Gothic Semilight">
    <w:panose1 w:val="020B0502040204020203"/>
    <w:charset w:val="80"/>
    <w:family w:val="swiss"/>
    <w:pitch w:val="variable"/>
    <w:sig w:usb0="B0000AAF" w:usb1="09DF7CFB" w:usb2="00000012" w:usb3="00000000" w:csb0="003E01BD" w:csb1="00000000"/>
  </w:font>
  <w:font w:name="Avenir LT Std 35 Light">
    <w:altName w:val="﷽﷽﷽﷽﷽﷽﷽﷽T Std 35 Light"/>
    <w:panose1 w:val="00000000000000000000"/>
    <w:charset w:val="00"/>
    <w:family w:val="swiss"/>
    <w:notTrueType/>
    <w:pitch w:val="variable"/>
    <w:sig w:usb0="800000AF" w:usb1="4000204A" w:usb2="00000000" w:usb3="00000000" w:csb0="00000001" w:csb1="00000000"/>
  </w:font>
  <w:font w:name="Consolas">
    <w:panose1 w:val="020B0609020204030204"/>
    <w:charset w:val="00"/>
    <w:family w:val="modern"/>
    <w:pitch w:val="fixed"/>
    <w:sig w:usb0="E00006FF" w:usb1="0000FCFF" w:usb2="00000001" w:usb3="00000000" w:csb0="0000019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3914055"/>
      <w:docPartObj>
        <w:docPartGallery w:val="Page Numbers (Bottom of Page)"/>
        <w:docPartUnique/>
      </w:docPartObj>
    </w:sdtPr>
    <w:sdtEndPr>
      <w:rPr>
        <w:noProof/>
      </w:rPr>
    </w:sdtEndPr>
    <w:sdtContent>
      <w:p w14:paraId="3EEB2B89" w14:textId="43022B8D" w:rsidR="003C4438" w:rsidRDefault="003C443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5CB291" w14:textId="77777777" w:rsidR="003C4438" w:rsidRDefault="003C44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5DE3F" w14:textId="77777777" w:rsidR="0081497E" w:rsidRPr="00D47894" w:rsidRDefault="0081497E">
      <w:pPr>
        <w:rPr>
          <w:rFonts w:eastAsia="Malgun Gothic Semilight"/>
        </w:rPr>
      </w:pPr>
      <w:r w:rsidRPr="00D47894">
        <w:rPr>
          <w:rFonts w:eastAsia="Malgun Gothic Semilight"/>
        </w:rPr>
        <w:separator/>
      </w:r>
    </w:p>
  </w:footnote>
  <w:footnote w:type="continuationSeparator" w:id="0">
    <w:p w14:paraId="04B46B13" w14:textId="77777777" w:rsidR="0081497E" w:rsidRPr="00D47894" w:rsidRDefault="0081497E">
      <w:pPr>
        <w:rPr>
          <w:rFonts w:eastAsia="Malgun Gothic Semilight"/>
        </w:rPr>
      </w:pPr>
      <w:r w:rsidRPr="00D47894">
        <w:rPr>
          <w:rFonts w:eastAsia="Malgun Gothic Semilight"/>
        </w:rPr>
        <w:continuationSeparator/>
      </w:r>
    </w:p>
  </w:footnote>
  <w:footnote w:type="continuationNotice" w:id="1">
    <w:p w14:paraId="79106FD2" w14:textId="77777777" w:rsidR="0081497E" w:rsidRDefault="0081497E"/>
  </w:footnote>
  <w:footnote w:id="2">
    <w:p w14:paraId="761EF330" w14:textId="476397AB" w:rsidR="006B1AD3" w:rsidRDefault="006B1AD3">
      <w:pPr>
        <w:pStyle w:val="FootnoteText"/>
      </w:pPr>
      <w:r>
        <w:rPr>
          <w:rStyle w:val="FootnoteReference"/>
        </w:rPr>
        <w:footnoteRef/>
      </w:r>
      <w:r>
        <w:t xml:space="preserve"> </w:t>
      </w:r>
      <w:r w:rsidRPr="006B1AD3">
        <w:t xml:space="preserve">Priority populations include residents of: (1) census tracts identified as disadvantaged by California Environmental Protection Agency per SB 535; (2) census tracts identified as low-income per AB 1550; or (3) a low-income household per AB 1550. See Section VII.B </w:t>
      </w:r>
      <w:r>
        <w:t xml:space="preserve">Funding Guidelines </w:t>
      </w:r>
      <w:r w:rsidRPr="006B1AD3">
        <w:t>for more information on the definitions of priority populations.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eastAsia="Malgun Gothic Semilight"/>
      </w:rPr>
      <w:id w:val="-1370687096"/>
      <w:docPartObj>
        <w:docPartGallery w:val="Page Numbers (Top of Page)"/>
        <w:docPartUnique/>
      </w:docPartObj>
    </w:sdtPr>
    <w:sdtContent>
      <w:p w14:paraId="360434C2" w14:textId="77777777" w:rsidR="00D50FD0" w:rsidRPr="00D47894" w:rsidRDefault="00D50FD0">
        <w:pPr>
          <w:pStyle w:val="Header"/>
          <w:framePr w:wrap="none" w:vAnchor="text" w:hAnchor="margin" w:xAlign="right" w:y="1"/>
          <w:rPr>
            <w:rStyle w:val="PageNumber"/>
            <w:rFonts w:eastAsia="Malgun Gothic Semilight"/>
          </w:rPr>
        </w:pPr>
        <w:r w:rsidRPr="00D47894">
          <w:rPr>
            <w:rStyle w:val="PageNumber"/>
            <w:rFonts w:eastAsia="Malgun Gothic Semilight"/>
          </w:rPr>
          <w:fldChar w:fldCharType="begin"/>
        </w:r>
        <w:r w:rsidRPr="00D47894">
          <w:rPr>
            <w:rStyle w:val="PageNumber"/>
            <w:rFonts w:eastAsia="Malgun Gothic Semilight"/>
          </w:rPr>
          <w:instrText xml:space="preserve"> PAGE </w:instrText>
        </w:r>
        <w:r w:rsidRPr="00D47894">
          <w:rPr>
            <w:rStyle w:val="PageNumber"/>
            <w:rFonts w:eastAsia="Malgun Gothic Semilight"/>
          </w:rPr>
          <w:fldChar w:fldCharType="end"/>
        </w:r>
      </w:p>
    </w:sdtContent>
  </w:sdt>
  <w:p w14:paraId="5A68CA9F" w14:textId="77777777" w:rsidR="00D50FD0" w:rsidRPr="00D47894" w:rsidRDefault="00D50FD0" w:rsidP="00D50FD0">
    <w:pPr>
      <w:pStyle w:val="Header"/>
      <w:ind w:right="360"/>
      <w:rPr>
        <w:rFonts w:eastAsia="Malgun Gothic Semiligh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94A68" w14:textId="2AF2B7B3" w:rsidR="004865A2" w:rsidRPr="005D714D" w:rsidRDefault="004865A2" w:rsidP="004865A2">
    <w:pPr>
      <w:pStyle w:val="Header"/>
      <w:jc w:val="center"/>
      <w:rPr>
        <w:rFonts w:ascii="Avenir Next LT Pro" w:hAnsi="Avenir Next LT Pro"/>
        <w:b w:val="0"/>
        <w:bCs/>
      </w:rPr>
    </w:pPr>
    <w:r w:rsidRPr="005D714D">
      <w:rPr>
        <w:rFonts w:ascii="Avenir Next LT Pro" w:hAnsi="Avenir Next LT Pro"/>
        <w:b w:val="0"/>
        <w:bCs/>
      </w:rPr>
      <w:t>[Agency Name] Expenditure Record for [Program Name]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CF51E" w14:textId="7D66B240" w:rsidR="00286E72" w:rsidRPr="0051018A" w:rsidRDefault="00286E72" w:rsidP="00286E72">
    <w:pPr>
      <w:pStyle w:val="Header"/>
      <w:jc w:val="center"/>
      <w:rPr>
        <w:b w:val="0"/>
        <w:bCs/>
      </w:rPr>
    </w:pPr>
    <w:r w:rsidRPr="0051018A">
      <w:rPr>
        <w:b w:val="0"/>
        <w:bCs/>
      </w:rPr>
      <w:t>[Agency Name] Expenditure Record for [Program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424E36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DD275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DBC793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54ED87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DBC7E9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14A60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3862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E3E868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DFAF5C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063D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11788"/>
    <w:multiLevelType w:val="hybridMultilevel"/>
    <w:tmpl w:val="BE74E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F50D41"/>
    <w:multiLevelType w:val="hybridMultilevel"/>
    <w:tmpl w:val="66E60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7E485C"/>
    <w:multiLevelType w:val="hybridMultilevel"/>
    <w:tmpl w:val="6CEAC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D377CB"/>
    <w:multiLevelType w:val="multilevel"/>
    <w:tmpl w:val="8444AF74"/>
    <w:lvl w:ilvl="0">
      <w:start w:val="1"/>
      <w:numFmt w:val="none"/>
      <w:lvlText w:val="%1"/>
      <w:lvlJc w:val="left"/>
      <w:pPr>
        <w:ind w:left="0" w:firstLine="0"/>
      </w:pPr>
      <w:rPr>
        <w:rFonts w:hint="default"/>
      </w:rPr>
    </w:lvl>
    <w:lvl w:ilvl="1">
      <w:start w:val="1"/>
      <w:numFmt w:val="upperRoman"/>
      <w:lvlText w:val="%2."/>
      <w:lvlJc w:val="left"/>
      <w:pPr>
        <w:ind w:left="720" w:hanging="360"/>
      </w:pPr>
      <w:rPr>
        <w:rFonts w:hint="default"/>
      </w:rPr>
    </w:lvl>
    <w:lvl w:ilvl="2">
      <w:start w:val="1"/>
      <w:numFmt w:val="upperLetter"/>
      <w:lvlText w:val="%3."/>
      <w:lvlJc w:val="left"/>
      <w:pPr>
        <w:ind w:left="1440" w:hanging="720"/>
      </w:pPr>
      <w:rPr>
        <w:rFonts w:hint="default"/>
      </w:rPr>
    </w:lvl>
    <w:lvl w:ilvl="3">
      <w:start w:val="1"/>
      <w:numFmt w:val="decimal"/>
      <w:lvlText w:val="%4)"/>
      <w:lvlJc w:val="left"/>
      <w:pPr>
        <w:ind w:left="2160" w:hanging="1080"/>
      </w:pPr>
      <w:rPr>
        <w:rFonts w:hint="default"/>
      </w:rPr>
    </w:lvl>
    <w:lvl w:ilvl="4">
      <w:start w:val="1"/>
      <w:numFmt w:val="lowerLetter"/>
      <w:lvlText w:val="(%5)"/>
      <w:lvlJc w:val="left"/>
      <w:pPr>
        <w:ind w:left="2880" w:hanging="1440"/>
      </w:pPr>
      <w:rPr>
        <w:rFonts w:hint="default"/>
      </w:rPr>
    </w:lvl>
    <w:lvl w:ilvl="5">
      <w:start w:val="1"/>
      <w:numFmt w:val="lowerRoman"/>
      <w:lvlText w:val="(%6)"/>
      <w:lvlJc w:val="left"/>
      <w:pPr>
        <w:ind w:left="3600" w:hanging="1800"/>
      </w:pPr>
      <w:rPr>
        <w:rFonts w:hint="default"/>
      </w:rPr>
    </w:lvl>
    <w:lvl w:ilvl="6">
      <w:start w:val="1"/>
      <w:numFmt w:val="lowerLetter"/>
      <w:lvlText w:val="(%7)"/>
      <w:lvlJc w:val="left"/>
      <w:pPr>
        <w:ind w:left="4320" w:hanging="2160"/>
      </w:pPr>
      <w:rPr>
        <w:rFonts w:hint="default"/>
      </w:rPr>
    </w:lvl>
    <w:lvl w:ilvl="7">
      <w:start w:val="1"/>
      <w:numFmt w:val="lowerRoman"/>
      <w:lvlText w:val="(%8)"/>
      <w:lvlJc w:val="left"/>
      <w:pPr>
        <w:ind w:left="5040" w:hanging="2520"/>
      </w:pPr>
      <w:rPr>
        <w:rFonts w:hint="default"/>
      </w:rPr>
    </w:lvl>
    <w:lvl w:ilvl="8">
      <w:start w:val="1"/>
      <w:numFmt w:val="lowerLetter"/>
      <w:lvlText w:val="(%9)"/>
      <w:lvlJc w:val="left"/>
      <w:pPr>
        <w:ind w:left="5760" w:hanging="2880"/>
      </w:pPr>
      <w:rPr>
        <w:rFonts w:hint="default"/>
      </w:rPr>
    </w:lvl>
  </w:abstractNum>
  <w:abstractNum w:abstractNumId="14" w15:restartNumberingAfterBreak="0">
    <w:nsid w:val="09023C1F"/>
    <w:multiLevelType w:val="hybridMultilevel"/>
    <w:tmpl w:val="78CA5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FE767B"/>
    <w:multiLevelType w:val="hybridMultilevel"/>
    <w:tmpl w:val="45E48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0937E9"/>
    <w:multiLevelType w:val="hybridMultilevel"/>
    <w:tmpl w:val="3EEC3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D3739B"/>
    <w:multiLevelType w:val="multilevel"/>
    <w:tmpl w:val="77A68BAE"/>
    <w:lvl w:ilvl="0">
      <w:start w:val="1"/>
      <w:numFmt w:val="none"/>
      <w:lvlText w:val="%1"/>
      <w:lvlJc w:val="left"/>
      <w:pPr>
        <w:ind w:left="0" w:firstLine="0"/>
      </w:pPr>
      <w:rPr>
        <w:rFonts w:hint="default"/>
      </w:rPr>
    </w:lvl>
    <w:lvl w:ilvl="1">
      <w:start w:val="1"/>
      <w:numFmt w:val="upperRoman"/>
      <w:lvlText w:val="%2."/>
      <w:lvlJc w:val="left"/>
      <w:pPr>
        <w:ind w:left="720" w:hanging="360"/>
      </w:pPr>
      <w:rPr>
        <w:rFonts w:hint="default"/>
      </w:rPr>
    </w:lvl>
    <w:lvl w:ilvl="2">
      <w:start w:val="1"/>
      <w:numFmt w:val="upperLetter"/>
      <w:lvlText w:val="%3."/>
      <w:lvlJc w:val="left"/>
      <w:pPr>
        <w:ind w:left="1440" w:hanging="720"/>
      </w:pPr>
      <w:rPr>
        <w:rFonts w:hint="default"/>
      </w:rPr>
    </w:lvl>
    <w:lvl w:ilvl="3">
      <w:start w:val="1"/>
      <w:numFmt w:val="decimal"/>
      <w:lvlText w:val="%4)"/>
      <w:lvlJc w:val="left"/>
      <w:pPr>
        <w:ind w:left="2160" w:hanging="1080"/>
      </w:pPr>
      <w:rPr>
        <w:rFonts w:hint="default"/>
      </w:rPr>
    </w:lvl>
    <w:lvl w:ilvl="4">
      <w:start w:val="1"/>
      <w:numFmt w:val="lowerLetter"/>
      <w:lvlText w:val="(%5)"/>
      <w:lvlJc w:val="left"/>
      <w:pPr>
        <w:ind w:left="2880" w:hanging="1440"/>
      </w:pPr>
      <w:rPr>
        <w:rFonts w:hint="default"/>
      </w:rPr>
    </w:lvl>
    <w:lvl w:ilvl="5">
      <w:start w:val="1"/>
      <w:numFmt w:val="lowerRoman"/>
      <w:lvlText w:val="(%6)"/>
      <w:lvlJc w:val="left"/>
      <w:pPr>
        <w:ind w:left="3600" w:hanging="1800"/>
      </w:pPr>
      <w:rPr>
        <w:rFonts w:hint="default"/>
      </w:rPr>
    </w:lvl>
    <w:lvl w:ilvl="6">
      <w:start w:val="1"/>
      <w:numFmt w:val="lowerLetter"/>
      <w:lvlText w:val="(%7)"/>
      <w:lvlJc w:val="left"/>
      <w:pPr>
        <w:ind w:left="4320" w:hanging="2160"/>
      </w:pPr>
      <w:rPr>
        <w:rFonts w:hint="default"/>
      </w:rPr>
    </w:lvl>
    <w:lvl w:ilvl="7">
      <w:start w:val="1"/>
      <w:numFmt w:val="lowerRoman"/>
      <w:lvlText w:val="(%8)"/>
      <w:lvlJc w:val="left"/>
      <w:pPr>
        <w:ind w:left="5040" w:hanging="2520"/>
      </w:pPr>
      <w:rPr>
        <w:rFonts w:hint="default"/>
      </w:rPr>
    </w:lvl>
    <w:lvl w:ilvl="8">
      <w:start w:val="1"/>
      <w:numFmt w:val="lowerLetter"/>
      <w:lvlText w:val="(%9)"/>
      <w:lvlJc w:val="left"/>
      <w:pPr>
        <w:ind w:left="5760" w:hanging="2880"/>
      </w:pPr>
      <w:rPr>
        <w:rFonts w:hint="default"/>
      </w:rPr>
    </w:lvl>
  </w:abstractNum>
  <w:abstractNum w:abstractNumId="18" w15:restartNumberingAfterBreak="0">
    <w:nsid w:val="1D6562A7"/>
    <w:multiLevelType w:val="hybridMultilevel"/>
    <w:tmpl w:val="DE82C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661BAF"/>
    <w:multiLevelType w:val="hybridMultilevel"/>
    <w:tmpl w:val="97D69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957A4D"/>
    <w:multiLevelType w:val="multilevel"/>
    <w:tmpl w:val="02F02F7E"/>
    <w:lvl w:ilvl="0">
      <w:start w:val="1"/>
      <w:numFmt w:val="none"/>
      <w:lvlText w:val="%1"/>
      <w:lvlJc w:val="left"/>
      <w:pPr>
        <w:ind w:left="0" w:firstLine="0"/>
      </w:pPr>
      <w:rPr>
        <w:rFonts w:hint="default"/>
      </w:rPr>
    </w:lvl>
    <w:lvl w:ilvl="1">
      <w:start w:val="1"/>
      <w:numFmt w:val="upperRoman"/>
      <w:lvlText w:val="%2."/>
      <w:lvlJc w:val="left"/>
      <w:pPr>
        <w:ind w:left="0" w:firstLine="360"/>
      </w:pPr>
      <w:rPr>
        <w:rFonts w:hint="default"/>
      </w:rPr>
    </w:lvl>
    <w:lvl w:ilvl="2">
      <w:start w:val="1"/>
      <w:numFmt w:val="upperLetter"/>
      <w:lvlText w:val="%3."/>
      <w:lvlJc w:val="left"/>
      <w:pPr>
        <w:ind w:left="0" w:firstLine="720"/>
      </w:pPr>
      <w:rPr>
        <w:rFonts w:hint="default"/>
      </w:rPr>
    </w:lvl>
    <w:lvl w:ilvl="3">
      <w:start w:val="1"/>
      <w:numFmt w:val="decimal"/>
      <w:lvlText w:val="%4."/>
      <w:lvlJc w:val="left"/>
      <w:pPr>
        <w:ind w:left="0" w:firstLine="1080"/>
      </w:pPr>
      <w:rPr>
        <w:rFonts w:hint="default"/>
      </w:rPr>
    </w:lvl>
    <w:lvl w:ilvl="4">
      <w:start w:val="1"/>
      <w:numFmt w:val="lowerLetter"/>
      <w:lvlText w:val="%5)"/>
      <w:lvlJc w:val="left"/>
      <w:pPr>
        <w:ind w:left="0" w:firstLine="1440"/>
      </w:pPr>
      <w:rPr>
        <w:rFonts w:hint="default"/>
      </w:rPr>
    </w:lvl>
    <w:lvl w:ilvl="5">
      <w:start w:val="1"/>
      <w:numFmt w:val="lowerRoman"/>
      <w:lvlText w:val="%6)"/>
      <w:lvlJc w:val="left"/>
      <w:pPr>
        <w:ind w:left="0" w:firstLine="1800"/>
      </w:pPr>
      <w:rPr>
        <w:rFonts w:hint="default"/>
      </w:rPr>
    </w:lvl>
    <w:lvl w:ilvl="6">
      <w:start w:val="1"/>
      <w:numFmt w:val="lowerLetter"/>
      <w:lvlText w:val="(%7)"/>
      <w:lvlJc w:val="left"/>
      <w:pPr>
        <w:ind w:left="0" w:firstLine="2160"/>
      </w:pPr>
      <w:rPr>
        <w:rFonts w:hint="default"/>
      </w:rPr>
    </w:lvl>
    <w:lvl w:ilvl="7">
      <w:start w:val="1"/>
      <w:numFmt w:val="lowerRoman"/>
      <w:lvlText w:val="(%8)"/>
      <w:lvlJc w:val="left"/>
      <w:pPr>
        <w:ind w:left="0" w:firstLine="2520"/>
      </w:pPr>
      <w:rPr>
        <w:rFonts w:hint="default"/>
      </w:rPr>
    </w:lvl>
    <w:lvl w:ilvl="8">
      <w:start w:val="1"/>
      <w:numFmt w:val="lowerLetter"/>
      <w:lvlText w:val="(%9)"/>
      <w:lvlJc w:val="left"/>
      <w:pPr>
        <w:ind w:left="0" w:firstLine="2880"/>
      </w:pPr>
      <w:rPr>
        <w:rFonts w:hint="default"/>
      </w:rPr>
    </w:lvl>
  </w:abstractNum>
  <w:abstractNum w:abstractNumId="21" w15:restartNumberingAfterBreak="0">
    <w:nsid w:val="2DBE11AC"/>
    <w:multiLevelType w:val="hybridMultilevel"/>
    <w:tmpl w:val="701C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164807"/>
    <w:multiLevelType w:val="hybridMultilevel"/>
    <w:tmpl w:val="F4BC9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8820CE"/>
    <w:multiLevelType w:val="hybridMultilevel"/>
    <w:tmpl w:val="DA18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9829BC"/>
    <w:multiLevelType w:val="multilevel"/>
    <w:tmpl w:val="FFF88C72"/>
    <w:lvl w:ilvl="0">
      <w:start w:val="1"/>
      <w:numFmt w:val="none"/>
      <w:pStyle w:val="Heading1"/>
      <w:suff w:val="space"/>
      <w:lvlText w:val="%1"/>
      <w:lvlJc w:val="left"/>
      <w:pPr>
        <w:ind w:left="0" w:firstLine="0"/>
      </w:pPr>
      <w:rPr>
        <w:rFonts w:hint="default"/>
      </w:rPr>
    </w:lvl>
    <w:lvl w:ilvl="1">
      <w:start w:val="1"/>
      <w:numFmt w:val="upperRoman"/>
      <w:pStyle w:val="Heading2"/>
      <w:suff w:val="space"/>
      <w:lvlText w:val="%2."/>
      <w:lvlJc w:val="left"/>
      <w:pPr>
        <w:ind w:left="0" w:firstLine="360"/>
      </w:pPr>
      <w:rPr>
        <w:rFonts w:hint="default"/>
      </w:rPr>
    </w:lvl>
    <w:lvl w:ilvl="2">
      <w:start w:val="1"/>
      <w:numFmt w:val="upperLetter"/>
      <w:pStyle w:val="Heading3"/>
      <w:suff w:val="space"/>
      <w:lvlText w:val="%3."/>
      <w:lvlJc w:val="left"/>
      <w:pPr>
        <w:ind w:left="0" w:firstLine="720"/>
      </w:pPr>
      <w:rPr>
        <w:rFonts w:hint="default"/>
      </w:rPr>
    </w:lvl>
    <w:lvl w:ilvl="3">
      <w:start w:val="1"/>
      <w:numFmt w:val="decimal"/>
      <w:pStyle w:val="Heading4"/>
      <w:suff w:val="space"/>
      <w:lvlText w:val="%4."/>
      <w:lvlJc w:val="left"/>
      <w:pPr>
        <w:ind w:left="0" w:firstLine="1080"/>
      </w:pPr>
      <w:rPr>
        <w:rFonts w:hint="default"/>
      </w:rPr>
    </w:lvl>
    <w:lvl w:ilvl="4">
      <w:start w:val="1"/>
      <w:numFmt w:val="lowerLetter"/>
      <w:pStyle w:val="Heading5"/>
      <w:suff w:val="space"/>
      <w:lvlText w:val="%5)"/>
      <w:lvlJc w:val="left"/>
      <w:pPr>
        <w:ind w:left="0" w:firstLine="1440"/>
      </w:pPr>
      <w:rPr>
        <w:rFonts w:hint="default"/>
      </w:rPr>
    </w:lvl>
    <w:lvl w:ilvl="5">
      <w:start w:val="1"/>
      <w:numFmt w:val="decimal"/>
      <w:pStyle w:val="Heading6"/>
      <w:suff w:val="space"/>
      <w:lvlText w:val="%6)"/>
      <w:lvlJc w:val="left"/>
      <w:pPr>
        <w:ind w:left="0" w:firstLine="1800"/>
      </w:pPr>
      <w:rPr>
        <w:rFonts w:hint="default"/>
      </w:rPr>
    </w:lvl>
    <w:lvl w:ilvl="6">
      <w:start w:val="1"/>
      <w:numFmt w:val="lowerRoman"/>
      <w:pStyle w:val="Heading7"/>
      <w:suff w:val="space"/>
      <w:lvlText w:val="(%7)"/>
      <w:lvlJc w:val="left"/>
      <w:pPr>
        <w:ind w:left="0" w:firstLine="2160"/>
      </w:pPr>
      <w:rPr>
        <w:rFonts w:hint="default"/>
      </w:rPr>
    </w:lvl>
    <w:lvl w:ilvl="7">
      <w:start w:val="1"/>
      <w:numFmt w:val="lowerLetter"/>
      <w:pStyle w:val="Heading8"/>
      <w:suff w:val="space"/>
      <w:lvlText w:val="(%8)"/>
      <w:lvlJc w:val="left"/>
      <w:pPr>
        <w:ind w:left="0" w:firstLine="2520"/>
      </w:pPr>
      <w:rPr>
        <w:rFonts w:hint="default"/>
      </w:rPr>
    </w:lvl>
    <w:lvl w:ilvl="8">
      <w:start w:val="1"/>
      <w:numFmt w:val="lowerRoman"/>
      <w:pStyle w:val="Heading9"/>
      <w:suff w:val="space"/>
      <w:lvlText w:val="(%9)"/>
      <w:lvlJc w:val="left"/>
      <w:pPr>
        <w:ind w:left="0" w:firstLine="2880"/>
      </w:pPr>
      <w:rPr>
        <w:rFonts w:hint="default"/>
      </w:rPr>
    </w:lvl>
  </w:abstractNum>
  <w:abstractNum w:abstractNumId="25" w15:restartNumberingAfterBreak="0">
    <w:nsid w:val="3DA652A8"/>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6" w15:restartNumberingAfterBreak="0">
    <w:nsid w:val="3FFB37FB"/>
    <w:multiLevelType w:val="hybridMultilevel"/>
    <w:tmpl w:val="A94EB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D86F93"/>
    <w:multiLevelType w:val="hybridMultilevel"/>
    <w:tmpl w:val="3D9C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21455D"/>
    <w:multiLevelType w:val="hybridMultilevel"/>
    <w:tmpl w:val="A7BEC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1E4845"/>
    <w:multiLevelType w:val="hybridMultilevel"/>
    <w:tmpl w:val="9A961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024460"/>
    <w:multiLevelType w:val="multilevel"/>
    <w:tmpl w:val="8444AF74"/>
    <w:lvl w:ilvl="0">
      <w:start w:val="1"/>
      <w:numFmt w:val="none"/>
      <w:lvlText w:val="%1"/>
      <w:lvlJc w:val="left"/>
      <w:pPr>
        <w:ind w:left="0" w:firstLine="0"/>
      </w:pPr>
      <w:rPr>
        <w:rFonts w:hint="default"/>
      </w:rPr>
    </w:lvl>
    <w:lvl w:ilvl="1">
      <w:start w:val="1"/>
      <w:numFmt w:val="upperRoman"/>
      <w:lvlText w:val="%2."/>
      <w:lvlJc w:val="left"/>
      <w:pPr>
        <w:ind w:left="720" w:hanging="360"/>
      </w:pPr>
      <w:rPr>
        <w:rFonts w:hint="default"/>
      </w:rPr>
    </w:lvl>
    <w:lvl w:ilvl="2">
      <w:start w:val="1"/>
      <w:numFmt w:val="upperLetter"/>
      <w:lvlText w:val="%3."/>
      <w:lvlJc w:val="left"/>
      <w:pPr>
        <w:ind w:left="1440" w:hanging="720"/>
      </w:pPr>
      <w:rPr>
        <w:rFonts w:hint="default"/>
      </w:rPr>
    </w:lvl>
    <w:lvl w:ilvl="3">
      <w:start w:val="1"/>
      <w:numFmt w:val="decimal"/>
      <w:lvlText w:val="%4)"/>
      <w:lvlJc w:val="left"/>
      <w:pPr>
        <w:ind w:left="2160" w:hanging="1080"/>
      </w:pPr>
      <w:rPr>
        <w:rFonts w:hint="default"/>
      </w:rPr>
    </w:lvl>
    <w:lvl w:ilvl="4">
      <w:start w:val="1"/>
      <w:numFmt w:val="lowerLetter"/>
      <w:lvlText w:val="(%5)"/>
      <w:lvlJc w:val="left"/>
      <w:pPr>
        <w:ind w:left="2880" w:hanging="1440"/>
      </w:pPr>
      <w:rPr>
        <w:rFonts w:hint="default"/>
      </w:rPr>
    </w:lvl>
    <w:lvl w:ilvl="5">
      <w:start w:val="1"/>
      <w:numFmt w:val="lowerRoman"/>
      <w:lvlText w:val="(%6)"/>
      <w:lvlJc w:val="left"/>
      <w:pPr>
        <w:ind w:left="3600" w:hanging="1800"/>
      </w:pPr>
      <w:rPr>
        <w:rFonts w:hint="default"/>
      </w:rPr>
    </w:lvl>
    <w:lvl w:ilvl="6">
      <w:start w:val="1"/>
      <w:numFmt w:val="lowerLetter"/>
      <w:lvlText w:val="(%7)"/>
      <w:lvlJc w:val="left"/>
      <w:pPr>
        <w:ind w:left="4320" w:hanging="2160"/>
      </w:pPr>
      <w:rPr>
        <w:rFonts w:hint="default"/>
      </w:rPr>
    </w:lvl>
    <w:lvl w:ilvl="7">
      <w:start w:val="1"/>
      <w:numFmt w:val="lowerRoman"/>
      <w:lvlText w:val="(%8)"/>
      <w:lvlJc w:val="left"/>
      <w:pPr>
        <w:ind w:left="5040" w:hanging="2520"/>
      </w:pPr>
      <w:rPr>
        <w:rFonts w:hint="default"/>
      </w:rPr>
    </w:lvl>
    <w:lvl w:ilvl="8">
      <w:start w:val="1"/>
      <w:numFmt w:val="lowerLetter"/>
      <w:lvlText w:val="(%9)"/>
      <w:lvlJc w:val="left"/>
      <w:pPr>
        <w:ind w:left="5760" w:hanging="2880"/>
      </w:pPr>
      <w:rPr>
        <w:rFonts w:hint="default"/>
      </w:rPr>
    </w:lvl>
  </w:abstractNum>
  <w:abstractNum w:abstractNumId="31" w15:restartNumberingAfterBreak="0">
    <w:nsid w:val="4C410F1C"/>
    <w:multiLevelType w:val="multilevel"/>
    <w:tmpl w:val="F36AD094"/>
    <w:lvl w:ilvl="0">
      <w:start w:val="1"/>
      <w:numFmt w:val="none"/>
      <w:lvlText w:val="%1"/>
      <w:lvlJc w:val="left"/>
      <w:pPr>
        <w:ind w:left="0" w:firstLine="0"/>
      </w:pPr>
      <w:rPr>
        <w:rFonts w:hint="default"/>
      </w:rPr>
    </w:lvl>
    <w:lvl w:ilvl="1">
      <w:start w:val="1"/>
      <w:numFmt w:val="upperRoman"/>
      <w:lvlText w:val="%2."/>
      <w:lvlJc w:val="left"/>
      <w:pPr>
        <w:ind w:left="720" w:hanging="360"/>
      </w:pPr>
      <w:rPr>
        <w:rFonts w:hint="default"/>
      </w:rPr>
    </w:lvl>
    <w:lvl w:ilvl="2">
      <w:start w:val="1"/>
      <w:numFmt w:val="upperLetter"/>
      <w:lvlText w:val="%3."/>
      <w:lvlJc w:val="left"/>
      <w:pPr>
        <w:ind w:left="1440" w:hanging="720"/>
      </w:pPr>
      <w:rPr>
        <w:rFonts w:hint="default"/>
      </w:rPr>
    </w:lvl>
    <w:lvl w:ilvl="3">
      <w:start w:val="1"/>
      <w:numFmt w:val="decimal"/>
      <w:lvlText w:val="%4."/>
      <w:lvlJc w:val="left"/>
      <w:pPr>
        <w:ind w:left="2160" w:hanging="1080"/>
      </w:pPr>
      <w:rPr>
        <w:rFonts w:hint="default"/>
      </w:rPr>
    </w:lvl>
    <w:lvl w:ilvl="4">
      <w:start w:val="1"/>
      <w:numFmt w:val="lowerLetter"/>
      <w:lvlText w:val="(%5)"/>
      <w:lvlJc w:val="left"/>
      <w:pPr>
        <w:ind w:left="2880" w:hanging="1440"/>
      </w:pPr>
      <w:rPr>
        <w:rFonts w:hint="default"/>
      </w:rPr>
    </w:lvl>
    <w:lvl w:ilvl="5">
      <w:start w:val="1"/>
      <w:numFmt w:val="lowerRoman"/>
      <w:lvlText w:val="(%6)"/>
      <w:lvlJc w:val="left"/>
      <w:pPr>
        <w:ind w:left="3600" w:hanging="1800"/>
      </w:pPr>
      <w:rPr>
        <w:rFonts w:hint="default"/>
      </w:rPr>
    </w:lvl>
    <w:lvl w:ilvl="6">
      <w:start w:val="1"/>
      <w:numFmt w:val="lowerLetter"/>
      <w:lvlText w:val="(%7)"/>
      <w:lvlJc w:val="left"/>
      <w:pPr>
        <w:ind w:left="4320" w:hanging="2160"/>
      </w:pPr>
      <w:rPr>
        <w:rFonts w:hint="default"/>
      </w:rPr>
    </w:lvl>
    <w:lvl w:ilvl="7">
      <w:start w:val="1"/>
      <w:numFmt w:val="lowerRoman"/>
      <w:lvlText w:val="(%8)"/>
      <w:lvlJc w:val="left"/>
      <w:pPr>
        <w:ind w:left="5040" w:hanging="2520"/>
      </w:pPr>
      <w:rPr>
        <w:rFonts w:hint="default"/>
      </w:rPr>
    </w:lvl>
    <w:lvl w:ilvl="8">
      <w:start w:val="1"/>
      <w:numFmt w:val="lowerLetter"/>
      <w:lvlText w:val="(%9)"/>
      <w:lvlJc w:val="left"/>
      <w:pPr>
        <w:ind w:left="5760" w:hanging="2880"/>
      </w:pPr>
      <w:rPr>
        <w:rFonts w:hint="default"/>
      </w:rPr>
    </w:lvl>
  </w:abstractNum>
  <w:abstractNum w:abstractNumId="32" w15:restartNumberingAfterBreak="0">
    <w:nsid w:val="4FF3528C"/>
    <w:multiLevelType w:val="multilevel"/>
    <w:tmpl w:val="CB7A915C"/>
    <w:lvl w:ilvl="0">
      <w:start w:val="1"/>
      <w:numFmt w:val="none"/>
      <w:suff w:val="space"/>
      <w:lvlText w:val="%1"/>
      <w:lvlJc w:val="left"/>
      <w:pPr>
        <w:ind w:left="0" w:firstLine="0"/>
      </w:pPr>
      <w:rPr>
        <w:rFonts w:hint="default"/>
      </w:rPr>
    </w:lvl>
    <w:lvl w:ilvl="1">
      <w:start w:val="1"/>
      <w:numFmt w:val="upperRoman"/>
      <w:suff w:val="space"/>
      <w:lvlText w:val="%2."/>
      <w:lvlJc w:val="left"/>
      <w:pPr>
        <w:ind w:left="0" w:firstLine="360"/>
      </w:pPr>
      <w:rPr>
        <w:rFonts w:hint="default"/>
      </w:rPr>
    </w:lvl>
    <w:lvl w:ilvl="2">
      <w:start w:val="1"/>
      <w:numFmt w:val="upperLetter"/>
      <w:suff w:val="space"/>
      <w:lvlText w:val="%3."/>
      <w:lvlJc w:val="left"/>
      <w:pPr>
        <w:ind w:left="0" w:firstLine="720"/>
      </w:pPr>
      <w:rPr>
        <w:rFonts w:hint="default"/>
      </w:rPr>
    </w:lvl>
    <w:lvl w:ilvl="3">
      <w:start w:val="1"/>
      <w:numFmt w:val="decimal"/>
      <w:suff w:val="space"/>
      <w:lvlText w:val="%4."/>
      <w:lvlJc w:val="left"/>
      <w:pPr>
        <w:ind w:left="0" w:firstLine="1080"/>
      </w:pPr>
      <w:rPr>
        <w:rFonts w:hint="default"/>
      </w:rPr>
    </w:lvl>
    <w:lvl w:ilvl="4">
      <w:start w:val="1"/>
      <w:numFmt w:val="lowerLetter"/>
      <w:suff w:val="space"/>
      <w:lvlText w:val="%5)"/>
      <w:lvlJc w:val="left"/>
      <w:pPr>
        <w:ind w:left="0" w:firstLine="1440"/>
      </w:pPr>
      <w:rPr>
        <w:rFonts w:hint="default"/>
      </w:rPr>
    </w:lvl>
    <w:lvl w:ilvl="5">
      <w:start w:val="1"/>
      <w:numFmt w:val="decimal"/>
      <w:suff w:val="space"/>
      <w:lvlText w:val="%6)"/>
      <w:lvlJc w:val="left"/>
      <w:pPr>
        <w:ind w:left="0" w:firstLine="1800"/>
      </w:pPr>
      <w:rPr>
        <w:rFonts w:hint="default"/>
      </w:rPr>
    </w:lvl>
    <w:lvl w:ilvl="6">
      <w:start w:val="1"/>
      <w:numFmt w:val="lowerRoman"/>
      <w:suff w:val="space"/>
      <w:lvlText w:val="(%7)"/>
      <w:lvlJc w:val="left"/>
      <w:pPr>
        <w:ind w:left="0" w:firstLine="2160"/>
      </w:pPr>
      <w:rPr>
        <w:rFonts w:hint="default"/>
      </w:rPr>
    </w:lvl>
    <w:lvl w:ilvl="7">
      <w:start w:val="1"/>
      <w:numFmt w:val="lowerRoman"/>
      <w:suff w:val="space"/>
      <w:lvlText w:val="(%8)"/>
      <w:lvlJc w:val="left"/>
      <w:pPr>
        <w:ind w:left="0" w:firstLine="2520"/>
      </w:pPr>
      <w:rPr>
        <w:rFonts w:hint="default"/>
      </w:rPr>
    </w:lvl>
    <w:lvl w:ilvl="8">
      <w:start w:val="1"/>
      <w:numFmt w:val="lowerLetter"/>
      <w:suff w:val="space"/>
      <w:lvlText w:val="(%9)"/>
      <w:lvlJc w:val="left"/>
      <w:pPr>
        <w:ind w:left="0" w:firstLine="2880"/>
      </w:pPr>
      <w:rPr>
        <w:rFonts w:hint="default"/>
      </w:rPr>
    </w:lvl>
  </w:abstractNum>
  <w:abstractNum w:abstractNumId="33" w15:restartNumberingAfterBreak="0">
    <w:nsid w:val="53524126"/>
    <w:multiLevelType w:val="hybridMultilevel"/>
    <w:tmpl w:val="1592B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416497"/>
    <w:multiLevelType w:val="hybridMultilevel"/>
    <w:tmpl w:val="8CB68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14131A"/>
    <w:multiLevelType w:val="multilevel"/>
    <w:tmpl w:val="0D966DAA"/>
    <w:lvl w:ilvl="0">
      <w:start w:val="1"/>
      <w:numFmt w:val="none"/>
      <w:suff w:val="space"/>
      <w:lvlText w:val="%1"/>
      <w:lvlJc w:val="left"/>
      <w:pPr>
        <w:ind w:left="0" w:firstLine="0"/>
      </w:pPr>
      <w:rPr>
        <w:rFonts w:hint="default"/>
      </w:rPr>
    </w:lvl>
    <w:lvl w:ilvl="1">
      <w:start w:val="1"/>
      <w:numFmt w:val="upperRoman"/>
      <w:lvlText w:val="%2."/>
      <w:lvlJc w:val="left"/>
      <w:pPr>
        <w:ind w:left="0" w:firstLine="360"/>
      </w:pPr>
      <w:rPr>
        <w:rFonts w:hint="default"/>
      </w:rPr>
    </w:lvl>
    <w:lvl w:ilvl="2">
      <w:start w:val="1"/>
      <w:numFmt w:val="upperLetter"/>
      <w:lvlText w:val="%3."/>
      <w:lvlJc w:val="left"/>
      <w:pPr>
        <w:ind w:left="0" w:firstLine="720"/>
      </w:pPr>
      <w:rPr>
        <w:rFonts w:hint="default"/>
      </w:rPr>
    </w:lvl>
    <w:lvl w:ilvl="3">
      <w:start w:val="1"/>
      <w:numFmt w:val="decimal"/>
      <w:lvlText w:val="%4."/>
      <w:lvlJc w:val="left"/>
      <w:pPr>
        <w:ind w:left="0" w:firstLine="1080"/>
      </w:pPr>
      <w:rPr>
        <w:rFonts w:hint="default"/>
      </w:rPr>
    </w:lvl>
    <w:lvl w:ilvl="4">
      <w:start w:val="1"/>
      <w:numFmt w:val="lowerLetter"/>
      <w:lvlText w:val="%5)"/>
      <w:lvlJc w:val="left"/>
      <w:pPr>
        <w:ind w:left="0" w:firstLine="1440"/>
      </w:pPr>
      <w:rPr>
        <w:rFonts w:hint="default"/>
      </w:rPr>
    </w:lvl>
    <w:lvl w:ilvl="5">
      <w:start w:val="1"/>
      <w:numFmt w:val="lowerRoman"/>
      <w:lvlText w:val="%6)"/>
      <w:lvlJc w:val="left"/>
      <w:pPr>
        <w:ind w:left="0" w:firstLine="1800"/>
      </w:pPr>
      <w:rPr>
        <w:rFonts w:hint="default"/>
      </w:rPr>
    </w:lvl>
    <w:lvl w:ilvl="6">
      <w:start w:val="1"/>
      <w:numFmt w:val="lowerLetter"/>
      <w:lvlText w:val="(%7)"/>
      <w:lvlJc w:val="left"/>
      <w:pPr>
        <w:ind w:left="0" w:firstLine="2160"/>
      </w:pPr>
      <w:rPr>
        <w:rFonts w:hint="default"/>
      </w:rPr>
    </w:lvl>
    <w:lvl w:ilvl="7">
      <w:start w:val="1"/>
      <w:numFmt w:val="lowerRoman"/>
      <w:lvlText w:val="(%8)"/>
      <w:lvlJc w:val="left"/>
      <w:pPr>
        <w:ind w:left="0" w:firstLine="2520"/>
      </w:pPr>
      <w:rPr>
        <w:rFonts w:hint="default"/>
      </w:rPr>
    </w:lvl>
    <w:lvl w:ilvl="8">
      <w:start w:val="1"/>
      <w:numFmt w:val="lowerLetter"/>
      <w:lvlText w:val="(%9)"/>
      <w:lvlJc w:val="left"/>
      <w:pPr>
        <w:ind w:left="0" w:firstLine="2880"/>
      </w:pPr>
      <w:rPr>
        <w:rFonts w:hint="default"/>
      </w:rPr>
    </w:lvl>
  </w:abstractNum>
  <w:abstractNum w:abstractNumId="36" w15:restartNumberingAfterBreak="0">
    <w:nsid w:val="56D4543B"/>
    <w:multiLevelType w:val="hybridMultilevel"/>
    <w:tmpl w:val="1FA8C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7262E3"/>
    <w:multiLevelType w:val="hybridMultilevel"/>
    <w:tmpl w:val="B248F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3AA5"/>
    <w:multiLevelType w:val="hybridMultilevel"/>
    <w:tmpl w:val="2FD44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E62EB5"/>
    <w:multiLevelType w:val="hybridMultilevel"/>
    <w:tmpl w:val="19788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C37D68"/>
    <w:multiLevelType w:val="hybridMultilevel"/>
    <w:tmpl w:val="9692F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C914D9"/>
    <w:multiLevelType w:val="hybridMultilevel"/>
    <w:tmpl w:val="087A8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F51AD9"/>
    <w:multiLevelType w:val="hybridMultilevel"/>
    <w:tmpl w:val="5AC6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C031A5"/>
    <w:multiLevelType w:val="hybridMultilevel"/>
    <w:tmpl w:val="9F225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9F023A"/>
    <w:multiLevelType w:val="hybridMultilevel"/>
    <w:tmpl w:val="36A23A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4343271"/>
    <w:multiLevelType w:val="hybridMultilevel"/>
    <w:tmpl w:val="957C2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E90918"/>
    <w:multiLevelType w:val="multilevel"/>
    <w:tmpl w:val="4CDE6F1E"/>
    <w:lvl w:ilvl="0">
      <w:start w:val="1"/>
      <w:numFmt w:val="none"/>
      <w:lvlText w:val="%1"/>
      <w:lvlJc w:val="left"/>
      <w:pPr>
        <w:ind w:left="0" w:firstLine="0"/>
      </w:pPr>
      <w:rPr>
        <w:rFonts w:hint="default"/>
      </w:rPr>
    </w:lvl>
    <w:lvl w:ilvl="1">
      <w:start w:val="1"/>
      <w:numFmt w:val="upperRoman"/>
      <w:lvlText w:val="%2."/>
      <w:lvlJc w:val="left"/>
      <w:pPr>
        <w:ind w:left="0" w:firstLine="360"/>
      </w:pPr>
      <w:rPr>
        <w:rFonts w:hint="default"/>
      </w:rPr>
    </w:lvl>
    <w:lvl w:ilvl="2">
      <w:start w:val="1"/>
      <w:numFmt w:val="upperLetter"/>
      <w:lvlText w:val="%3."/>
      <w:lvlJc w:val="left"/>
      <w:pPr>
        <w:ind w:left="0" w:firstLine="720"/>
      </w:pPr>
      <w:rPr>
        <w:rFonts w:hint="default"/>
      </w:rPr>
    </w:lvl>
    <w:lvl w:ilvl="3">
      <w:start w:val="1"/>
      <w:numFmt w:val="decimal"/>
      <w:lvlText w:val="%4."/>
      <w:lvlJc w:val="left"/>
      <w:pPr>
        <w:ind w:left="0" w:firstLine="1080"/>
      </w:pPr>
      <w:rPr>
        <w:rFonts w:hint="default"/>
      </w:rPr>
    </w:lvl>
    <w:lvl w:ilvl="4">
      <w:start w:val="1"/>
      <w:numFmt w:val="lowerLetter"/>
      <w:lvlText w:val="%5)"/>
      <w:lvlJc w:val="left"/>
      <w:pPr>
        <w:ind w:left="0" w:firstLine="1440"/>
      </w:pPr>
      <w:rPr>
        <w:rFonts w:hint="default"/>
      </w:rPr>
    </w:lvl>
    <w:lvl w:ilvl="5">
      <w:start w:val="1"/>
      <w:numFmt w:val="lowerRoman"/>
      <w:lvlText w:val="%6)"/>
      <w:lvlJc w:val="left"/>
      <w:pPr>
        <w:ind w:left="0" w:firstLine="1800"/>
      </w:pPr>
      <w:rPr>
        <w:rFonts w:hint="default"/>
      </w:rPr>
    </w:lvl>
    <w:lvl w:ilvl="6">
      <w:start w:val="1"/>
      <w:numFmt w:val="lowerLetter"/>
      <w:lvlText w:val="(%7)"/>
      <w:lvlJc w:val="left"/>
      <w:pPr>
        <w:ind w:left="0" w:firstLine="2160"/>
      </w:pPr>
      <w:rPr>
        <w:rFonts w:hint="default"/>
      </w:rPr>
    </w:lvl>
    <w:lvl w:ilvl="7">
      <w:start w:val="1"/>
      <w:numFmt w:val="lowerRoman"/>
      <w:lvlText w:val="(%8)"/>
      <w:lvlJc w:val="left"/>
      <w:pPr>
        <w:ind w:left="0" w:firstLine="2520"/>
      </w:pPr>
      <w:rPr>
        <w:rFonts w:hint="default"/>
      </w:rPr>
    </w:lvl>
    <w:lvl w:ilvl="8">
      <w:start w:val="1"/>
      <w:numFmt w:val="lowerLetter"/>
      <w:lvlText w:val="(%9)"/>
      <w:lvlJc w:val="left"/>
      <w:pPr>
        <w:ind w:left="0" w:firstLine="2880"/>
      </w:pPr>
      <w:rPr>
        <w:rFonts w:hint="default"/>
      </w:rPr>
    </w:lvl>
  </w:abstractNum>
  <w:abstractNum w:abstractNumId="47" w15:restartNumberingAfterBreak="0">
    <w:nsid w:val="784F3EFF"/>
    <w:multiLevelType w:val="multilevel"/>
    <w:tmpl w:val="CBB20604"/>
    <w:lvl w:ilvl="0">
      <w:start w:val="1"/>
      <w:numFmt w:val="none"/>
      <w:lvlText w:val="%1"/>
      <w:lvlJc w:val="left"/>
      <w:pPr>
        <w:ind w:left="0" w:firstLine="0"/>
      </w:pPr>
      <w:rPr>
        <w:rFonts w:hint="default"/>
      </w:rPr>
    </w:lvl>
    <w:lvl w:ilvl="1">
      <w:start w:val="1"/>
      <w:numFmt w:val="upperRoman"/>
      <w:lvlText w:val="%2."/>
      <w:lvlJc w:val="left"/>
      <w:pPr>
        <w:ind w:left="720" w:hanging="360"/>
      </w:pPr>
      <w:rPr>
        <w:rFonts w:hint="default"/>
      </w:rPr>
    </w:lvl>
    <w:lvl w:ilvl="2">
      <w:start w:val="1"/>
      <w:numFmt w:val="upperLetter"/>
      <w:lvlText w:val="%3."/>
      <w:lvlJc w:val="left"/>
      <w:pPr>
        <w:ind w:left="1440" w:hanging="720"/>
      </w:pPr>
      <w:rPr>
        <w:rFonts w:hint="default"/>
      </w:rPr>
    </w:lvl>
    <w:lvl w:ilvl="3">
      <w:start w:val="1"/>
      <w:numFmt w:val="decimal"/>
      <w:lvlText w:val="%4."/>
      <w:lvlJc w:val="left"/>
      <w:pPr>
        <w:ind w:left="2160" w:hanging="1080"/>
      </w:pPr>
      <w:rPr>
        <w:rFonts w:hint="default"/>
      </w:rPr>
    </w:lvl>
    <w:lvl w:ilvl="4">
      <w:start w:val="1"/>
      <w:numFmt w:val="lowerLetter"/>
      <w:lvlText w:val="%5)"/>
      <w:lvlJc w:val="left"/>
      <w:pPr>
        <w:ind w:left="2880" w:hanging="1440"/>
      </w:pPr>
      <w:rPr>
        <w:rFonts w:hint="default"/>
      </w:rPr>
    </w:lvl>
    <w:lvl w:ilvl="5">
      <w:start w:val="1"/>
      <w:numFmt w:val="lowerRoman"/>
      <w:lvlText w:val="%6)"/>
      <w:lvlJc w:val="left"/>
      <w:pPr>
        <w:ind w:left="3600" w:hanging="1800"/>
      </w:pPr>
      <w:rPr>
        <w:rFonts w:hint="default"/>
      </w:rPr>
    </w:lvl>
    <w:lvl w:ilvl="6">
      <w:start w:val="1"/>
      <w:numFmt w:val="lowerLetter"/>
      <w:lvlText w:val="(%7)"/>
      <w:lvlJc w:val="left"/>
      <w:pPr>
        <w:ind w:left="4320" w:hanging="2160"/>
      </w:pPr>
      <w:rPr>
        <w:rFonts w:hint="default"/>
      </w:rPr>
    </w:lvl>
    <w:lvl w:ilvl="7">
      <w:start w:val="1"/>
      <w:numFmt w:val="lowerRoman"/>
      <w:lvlText w:val="(%8)"/>
      <w:lvlJc w:val="left"/>
      <w:pPr>
        <w:ind w:left="5040" w:hanging="2520"/>
      </w:pPr>
      <w:rPr>
        <w:rFonts w:hint="default"/>
      </w:rPr>
    </w:lvl>
    <w:lvl w:ilvl="8">
      <w:start w:val="1"/>
      <w:numFmt w:val="lowerLetter"/>
      <w:lvlText w:val="(%9)"/>
      <w:lvlJc w:val="left"/>
      <w:pPr>
        <w:ind w:left="5760" w:hanging="2880"/>
      </w:pPr>
      <w:rPr>
        <w:rFonts w:hint="default"/>
      </w:rPr>
    </w:lvl>
  </w:abstractNum>
  <w:abstractNum w:abstractNumId="48" w15:restartNumberingAfterBreak="0">
    <w:nsid w:val="7A141A0B"/>
    <w:multiLevelType w:val="hybridMultilevel"/>
    <w:tmpl w:val="7AE87DC4"/>
    <w:lvl w:ilvl="0" w:tplc="18C24E38">
      <w:start w:val="1"/>
      <w:numFmt w:val="bullet"/>
      <w:lvlText w:val=""/>
      <w:lvlJc w:val="left"/>
      <w:pPr>
        <w:ind w:left="1080" w:hanging="360"/>
      </w:pPr>
      <w:rPr>
        <w:rFonts w:ascii="Symbol" w:hAnsi="Symbol" w:hint="default"/>
      </w:rPr>
    </w:lvl>
    <w:lvl w:ilvl="1" w:tplc="3CB0B4FC" w:tentative="1">
      <w:start w:val="1"/>
      <w:numFmt w:val="bullet"/>
      <w:lvlText w:val="o"/>
      <w:lvlJc w:val="left"/>
      <w:pPr>
        <w:ind w:left="1800" w:hanging="360"/>
      </w:pPr>
      <w:rPr>
        <w:rFonts w:ascii="Courier New" w:hAnsi="Courier New" w:hint="default"/>
      </w:rPr>
    </w:lvl>
    <w:lvl w:ilvl="2" w:tplc="AB067CDE" w:tentative="1">
      <w:start w:val="1"/>
      <w:numFmt w:val="bullet"/>
      <w:lvlText w:val=""/>
      <w:lvlJc w:val="left"/>
      <w:pPr>
        <w:ind w:left="2520" w:hanging="360"/>
      </w:pPr>
      <w:rPr>
        <w:rFonts w:ascii="Wingdings" w:hAnsi="Wingdings" w:hint="default"/>
      </w:rPr>
    </w:lvl>
    <w:lvl w:ilvl="3" w:tplc="CA3E2E7C" w:tentative="1">
      <w:start w:val="1"/>
      <w:numFmt w:val="bullet"/>
      <w:lvlText w:val=""/>
      <w:lvlJc w:val="left"/>
      <w:pPr>
        <w:ind w:left="3240" w:hanging="360"/>
      </w:pPr>
      <w:rPr>
        <w:rFonts w:ascii="Symbol" w:hAnsi="Symbol" w:hint="default"/>
      </w:rPr>
    </w:lvl>
    <w:lvl w:ilvl="4" w:tplc="BD32BB0C" w:tentative="1">
      <w:start w:val="1"/>
      <w:numFmt w:val="bullet"/>
      <w:lvlText w:val="o"/>
      <w:lvlJc w:val="left"/>
      <w:pPr>
        <w:ind w:left="3960" w:hanging="360"/>
      </w:pPr>
      <w:rPr>
        <w:rFonts w:ascii="Courier New" w:hAnsi="Courier New" w:hint="default"/>
      </w:rPr>
    </w:lvl>
    <w:lvl w:ilvl="5" w:tplc="3E6AF782" w:tentative="1">
      <w:start w:val="1"/>
      <w:numFmt w:val="bullet"/>
      <w:lvlText w:val=""/>
      <w:lvlJc w:val="left"/>
      <w:pPr>
        <w:ind w:left="4680" w:hanging="360"/>
      </w:pPr>
      <w:rPr>
        <w:rFonts w:ascii="Wingdings" w:hAnsi="Wingdings" w:hint="default"/>
      </w:rPr>
    </w:lvl>
    <w:lvl w:ilvl="6" w:tplc="F71C8454" w:tentative="1">
      <w:start w:val="1"/>
      <w:numFmt w:val="bullet"/>
      <w:lvlText w:val=""/>
      <w:lvlJc w:val="left"/>
      <w:pPr>
        <w:ind w:left="5400" w:hanging="360"/>
      </w:pPr>
      <w:rPr>
        <w:rFonts w:ascii="Symbol" w:hAnsi="Symbol" w:hint="default"/>
      </w:rPr>
    </w:lvl>
    <w:lvl w:ilvl="7" w:tplc="01C08780" w:tentative="1">
      <w:start w:val="1"/>
      <w:numFmt w:val="bullet"/>
      <w:lvlText w:val="o"/>
      <w:lvlJc w:val="left"/>
      <w:pPr>
        <w:ind w:left="6120" w:hanging="360"/>
      </w:pPr>
      <w:rPr>
        <w:rFonts w:ascii="Courier New" w:hAnsi="Courier New" w:hint="default"/>
      </w:rPr>
    </w:lvl>
    <w:lvl w:ilvl="8" w:tplc="B7BEAC4C" w:tentative="1">
      <w:start w:val="1"/>
      <w:numFmt w:val="bullet"/>
      <w:lvlText w:val=""/>
      <w:lvlJc w:val="left"/>
      <w:pPr>
        <w:ind w:left="6840" w:hanging="360"/>
      </w:pPr>
      <w:rPr>
        <w:rFonts w:ascii="Wingdings" w:hAnsi="Wingdings" w:hint="default"/>
      </w:rPr>
    </w:lvl>
  </w:abstractNum>
  <w:abstractNum w:abstractNumId="49" w15:restartNumberingAfterBreak="0">
    <w:nsid w:val="7B7B0200"/>
    <w:multiLevelType w:val="multilevel"/>
    <w:tmpl w:val="0B9A6580"/>
    <w:lvl w:ilvl="0">
      <w:start w:val="1"/>
      <w:numFmt w:val="none"/>
      <w:suff w:val="space"/>
      <w:lvlText w:val="%1"/>
      <w:lvlJc w:val="left"/>
      <w:pPr>
        <w:ind w:left="0" w:firstLine="0"/>
      </w:pPr>
      <w:rPr>
        <w:rFonts w:hint="default"/>
      </w:rPr>
    </w:lvl>
    <w:lvl w:ilvl="1">
      <w:start w:val="1"/>
      <w:numFmt w:val="upperRoman"/>
      <w:suff w:val="space"/>
      <w:lvlText w:val="%2."/>
      <w:lvlJc w:val="left"/>
      <w:pPr>
        <w:ind w:left="0" w:firstLine="360"/>
      </w:pPr>
      <w:rPr>
        <w:rFonts w:hint="default"/>
      </w:rPr>
    </w:lvl>
    <w:lvl w:ilvl="2">
      <w:start w:val="1"/>
      <w:numFmt w:val="upperLetter"/>
      <w:suff w:val="space"/>
      <w:lvlText w:val="%3."/>
      <w:lvlJc w:val="left"/>
      <w:pPr>
        <w:ind w:left="0" w:firstLine="720"/>
      </w:pPr>
      <w:rPr>
        <w:rFonts w:hint="default"/>
      </w:rPr>
    </w:lvl>
    <w:lvl w:ilvl="3">
      <w:start w:val="1"/>
      <w:numFmt w:val="decimal"/>
      <w:suff w:val="space"/>
      <w:lvlText w:val="%4."/>
      <w:lvlJc w:val="left"/>
      <w:pPr>
        <w:ind w:left="0" w:firstLine="1080"/>
      </w:pPr>
      <w:rPr>
        <w:rFonts w:hint="default"/>
      </w:rPr>
    </w:lvl>
    <w:lvl w:ilvl="4">
      <w:start w:val="1"/>
      <w:numFmt w:val="lowerLetter"/>
      <w:suff w:val="space"/>
      <w:lvlText w:val="%5)"/>
      <w:lvlJc w:val="left"/>
      <w:pPr>
        <w:ind w:left="0" w:firstLine="1440"/>
      </w:pPr>
      <w:rPr>
        <w:rFonts w:hint="default"/>
      </w:rPr>
    </w:lvl>
    <w:lvl w:ilvl="5">
      <w:start w:val="1"/>
      <w:numFmt w:val="lowerRoman"/>
      <w:suff w:val="space"/>
      <w:lvlText w:val="%6)"/>
      <w:lvlJc w:val="left"/>
      <w:pPr>
        <w:ind w:left="0" w:firstLine="1800"/>
      </w:pPr>
      <w:rPr>
        <w:rFonts w:hint="default"/>
      </w:rPr>
    </w:lvl>
    <w:lvl w:ilvl="6">
      <w:start w:val="1"/>
      <w:numFmt w:val="lowerLetter"/>
      <w:suff w:val="space"/>
      <w:lvlText w:val="(%7)"/>
      <w:lvlJc w:val="left"/>
      <w:pPr>
        <w:ind w:left="0" w:firstLine="2160"/>
      </w:pPr>
      <w:rPr>
        <w:rFonts w:hint="default"/>
      </w:rPr>
    </w:lvl>
    <w:lvl w:ilvl="7">
      <w:start w:val="1"/>
      <w:numFmt w:val="lowerRoman"/>
      <w:suff w:val="space"/>
      <w:lvlText w:val="(%8)"/>
      <w:lvlJc w:val="left"/>
      <w:pPr>
        <w:ind w:left="0" w:firstLine="2520"/>
      </w:pPr>
      <w:rPr>
        <w:rFonts w:hint="default"/>
      </w:rPr>
    </w:lvl>
    <w:lvl w:ilvl="8">
      <w:start w:val="1"/>
      <w:numFmt w:val="lowerLetter"/>
      <w:suff w:val="space"/>
      <w:lvlText w:val="(%9)"/>
      <w:lvlJc w:val="left"/>
      <w:pPr>
        <w:ind w:left="0" w:firstLine="2880"/>
      </w:pPr>
      <w:rPr>
        <w:rFonts w:hint="default"/>
      </w:rPr>
    </w:lvl>
  </w:abstractNum>
  <w:abstractNum w:abstractNumId="50" w15:restartNumberingAfterBreak="0">
    <w:nsid w:val="7C9D6B1E"/>
    <w:multiLevelType w:val="hybridMultilevel"/>
    <w:tmpl w:val="79F41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2601218">
    <w:abstractNumId w:val="0"/>
  </w:num>
  <w:num w:numId="2" w16cid:durableId="1095787808">
    <w:abstractNumId w:val="1"/>
  </w:num>
  <w:num w:numId="3" w16cid:durableId="1910190779">
    <w:abstractNumId w:val="2"/>
  </w:num>
  <w:num w:numId="4" w16cid:durableId="369963262">
    <w:abstractNumId w:val="3"/>
  </w:num>
  <w:num w:numId="5" w16cid:durableId="2124961693">
    <w:abstractNumId w:val="8"/>
  </w:num>
  <w:num w:numId="6" w16cid:durableId="1928613469">
    <w:abstractNumId w:val="4"/>
  </w:num>
  <w:num w:numId="7" w16cid:durableId="1990984589">
    <w:abstractNumId w:val="5"/>
  </w:num>
  <w:num w:numId="8" w16cid:durableId="633172128">
    <w:abstractNumId w:val="6"/>
  </w:num>
  <w:num w:numId="9" w16cid:durableId="870924517">
    <w:abstractNumId w:val="7"/>
  </w:num>
  <w:num w:numId="10" w16cid:durableId="394359549">
    <w:abstractNumId w:val="9"/>
  </w:num>
  <w:num w:numId="11" w16cid:durableId="438599100">
    <w:abstractNumId w:val="28"/>
  </w:num>
  <w:num w:numId="12" w16cid:durableId="773785841">
    <w:abstractNumId w:val="33"/>
  </w:num>
  <w:num w:numId="13" w16cid:durableId="1405030804">
    <w:abstractNumId w:val="17"/>
  </w:num>
  <w:num w:numId="14" w16cid:durableId="1620603767">
    <w:abstractNumId w:val="25"/>
  </w:num>
  <w:num w:numId="15" w16cid:durableId="1820029664">
    <w:abstractNumId w:val="24"/>
  </w:num>
  <w:num w:numId="16" w16cid:durableId="476917360">
    <w:abstractNumId w:val="30"/>
  </w:num>
  <w:num w:numId="17" w16cid:durableId="1892033715">
    <w:abstractNumId w:val="13"/>
  </w:num>
  <w:num w:numId="18" w16cid:durableId="140000746">
    <w:abstractNumId w:val="31"/>
  </w:num>
  <w:num w:numId="19" w16cid:durableId="1480150987">
    <w:abstractNumId w:val="47"/>
  </w:num>
  <w:num w:numId="20" w16cid:durableId="1281450466">
    <w:abstractNumId w:val="20"/>
  </w:num>
  <w:num w:numId="21" w16cid:durableId="2026705319">
    <w:abstractNumId w:val="46"/>
  </w:num>
  <w:num w:numId="22" w16cid:durableId="1761683069">
    <w:abstractNumId w:val="35"/>
  </w:num>
  <w:num w:numId="23" w16cid:durableId="1392383236">
    <w:abstractNumId w:val="49"/>
  </w:num>
  <w:num w:numId="24" w16cid:durableId="1387997018">
    <w:abstractNumId w:val="32"/>
  </w:num>
  <w:num w:numId="25" w16cid:durableId="1578858083">
    <w:abstractNumId w:val="44"/>
  </w:num>
  <w:num w:numId="26" w16cid:durableId="792745555">
    <w:abstractNumId w:val="43"/>
  </w:num>
  <w:num w:numId="27" w16cid:durableId="175771956">
    <w:abstractNumId w:val="18"/>
  </w:num>
  <w:num w:numId="28" w16cid:durableId="1499887506">
    <w:abstractNumId w:val="42"/>
  </w:num>
  <w:num w:numId="29" w16cid:durableId="1624921939">
    <w:abstractNumId w:val="39"/>
  </w:num>
  <w:num w:numId="30" w16cid:durableId="549535178">
    <w:abstractNumId w:val="19"/>
  </w:num>
  <w:num w:numId="31" w16cid:durableId="578291605">
    <w:abstractNumId w:val="10"/>
  </w:num>
  <w:num w:numId="32" w16cid:durableId="863445141">
    <w:abstractNumId w:val="22"/>
  </w:num>
  <w:num w:numId="33" w16cid:durableId="46027920">
    <w:abstractNumId w:val="38"/>
  </w:num>
  <w:num w:numId="34" w16cid:durableId="1852602829">
    <w:abstractNumId w:val="12"/>
  </w:num>
  <w:num w:numId="35" w16cid:durableId="152919907">
    <w:abstractNumId w:val="21"/>
  </w:num>
  <w:num w:numId="36" w16cid:durableId="1379235283">
    <w:abstractNumId w:val="50"/>
  </w:num>
  <w:num w:numId="37" w16cid:durableId="1097945139">
    <w:abstractNumId w:val="16"/>
  </w:num>
  <w:num w:numId="38" w16cid:durableId="1082147109">
    <w:abstractNumId w:val="45"/>
  </w:num>
  <w:num w:numId="39" w16cid:durableId="792482233">
    <w:abstractNumId w:val="40"/>
  </w:num>
  <w:num w:numId="40" w16cid:durableId="1397128298">
    <w:abstractNumId w:val="29"/>
  </w:num>
  <w:num w:numId="41" w16cid:durableId="1272014539">
    <w:abstractNumId w:val="27"/>
  </w:num>
  <w:num w:numId="42" w16cid:durableId="562570275">
    <w:abstractNumId w:val="15"/>
  </w:num>
  <w:num w:numId="43" w16cid:durableId="1320497815">
    <w:abstractNumId w:val="14"/>
  </w:num>
  <w:num w:numId="44" w16cid:durableId="248775714">
    <w:abstractNumId w:val="23"/>
  </w:num>
  <w:num w:numId="45" w16cid:durableId="1076439969">
    <w:abstractNumId w:val="11"/>
  </w:num>
  <w:num w:numId="46" w16cid:durableId="600650563">
    <w:abstractNumId w:val="34"/>
  </w:num>
  <w:num w:numId="47" w16cid:durableId="1005481046">
    <w:abstractNumId w:val="41"/>
  </w:num>
  <w:num w:numId="48" w16cid:durableId="679818247">
    <w:abstractNumId w:val="26"/>
  </w:num>
  <w:num w:numId="49" w16cid:durableId="1949776521">
    <w:abstractNumId w:val="36"/>
  </w:num>
  <w:num w:numId="50" w16cid:durableId="1737581186">
    <w:abstractNumId w:val="37"/>
  </w:num>
  <w:num w:numId="51" w16cid:durableId="869420723">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82B"/>
    <w:rsid w:val="00006F4E"/>
    <w:rsid w:val="00040DC4"/>
    <w:rsid w:val="00045475"/>
    <w:rsid w:val="00047770"/>
    <w:rsid w:val="0005432F"/>
    <w:rsid w:val="0007297B"/>
    <w:rsid w:val="00095F3E"/>
    <w:rsid w:val="000C0102"/>
    <w:rsid w:val="000D0B14"/>
    <w:rsid w:val="000D5679"/>
    <w:rsid w:val="000F1BDD"/>
    <w:rsid w:val="000F3C58"/>
    <w:rsid w:val="000F47A4"/>
    <w:rsid w:val="001021BC"/>
    <w:rsid w:val="00103F8D"/>
    <w:rsid w:val="00107F76"/>
    <w:rsid w:val="00114482"/>
    <w:rsid w:val="001148BF"/>
    <w:rsid w:val="0011507C"/>
    <w:rsid w:val="00127E2A"/>
    <w:rsid w:val="00136E94"/>
    <w:rsid w:val="00146488"/>
    <w:rsid w:val="001722A4"/>
    <w:rsid w:val="00174E4B"/>
    <w:rsid w:val="00181A71"/>
    <w:rsid w:val="0019178A"/>
    <w:rsid w:val="00193FC1"/>
    <w:rsid w:val="00197C57"/>
    <w:rsid w:val="001C248E"/>
    <w:rsid w:val="001C41D0"/>
    <w:rsid w:val="001E5B01"/>
    <w:rsid w:val="001F01B5"/>
    <w:rsid w:val="00216240"/>
    <w:rsid w:val="0022479D"/>
    <w:rsid w:val="00227EDC"/>
    <w:rsid w:val="00230FB5"/>
    <w:rsid w:val="002343E9"/>
    <w:rsid w:val="0024187C"/>
    <w:rsid w:val="00246766"/>
    <w:rsid w:val="00246ABC"/>
    <w:rsid w:val="00255A13"/>
    <w:rsid w:val="00263DE3"/>
    <w:rsid w:val="00286E72"/>
    <w:rsid w:val="00291851"/>
    <w:rsid w:val="002A45CE"/>
    <w:rsid w:val="002B29E5"/>
    <w:rsid w:val="002B3240"/>
    <w:rsid w:val="002B6947"/>
    <w:rsid w:val="002C0DD2"/>
    <w:rsid w:val="002C6F16"/>
    <w:rsid w:val="002D7720"/>
    <w:rsid w:val="002E783F"/>
    <w:rsid w:val="002F4E31"/>
    <w:rsid w:val="002F6C2D"/>
    <w:rsid w:val="002F6DA4"/>
    <w:rsid w:val="00304466"/>
    <w:rsid w:val="003064BF"/>
    <w:rsid w:val="00315CD0"/>
    <w:rsid w:val="00321975"/>
    <w:rsid w:val="003278A0"/>
    <w:rsid w:val="0033367D"/>
    <w:rsid w:val="00333C38"/>
    <w:rsid w:val="00334119"/>
    <w:rsid w:val="00340BD1"/>
    <w:rsid w:val="0034461A"/>
    <w:rsid w:val="00363D7C"/>
    <w:rsid w:val="00371111"/>
    <w:rsid w:val="003821F4"/>
    <w:rsid w:val="00393FE5"/>
    <w:rsid w:val="003C4438"/>
    <w:rsid w:val="003F0C8D"/>
    <w:rsid w:val="003F30F9"/>
    <w:rsid w:val="00401E3B"/>
    <w:rsid w:val="00425398"/>
    <w:rsid w:val="00427458"/>
    <w:rsid w:val="004414D2"/>
    <w:rsid w:val="00460528"/>
    <w:rsid w:val="00462747"/>
    <w:rsid w:val="00462E1C"/>
    <w:rsid w:val="0046502A"/>
    <w:rsid w:val="00471879"/>
    <w:rsid w:val="00471C42"/>
    <w:rsid w:val="00480FA5"/>
    <w:rsid w:val="00484A4E"/>
    <w:rsid w:val="004865A2"/>
    <w:rsid w:val="0049182B"/>
    <w:rsid w:val="00492494"/>
    <w:rsid w:val="004975D5"/>
    <w:rsid w:val="00497990"/>
    <w:rsid w:val="004B2B3C"/>
    <w:rsid w:val="004B4FBB"/>
    <w:rsid w:val="004B58E0"/>
    <w:rsid w:val="004D171E"/>
    <w:rsid w:val="004E0ED8"/>
    <w:rsid w:val="004F68A3"/>
    <w:rsid w:val="0051018A"/>
    <w:rsid w:val="00521200"/>
    <w:rsid w:val="00525E6C"/>
    <w:rsid w:val="00541B73"/>
    <w:rsid w:val="00561211"/>
    <w:rsid w:val="00563E3C"/>
    <w:rsid w:val="00566523"/>
    <w:rsid w:val="0057085A"/>
    <w:rsid w:val="00590F0B"/>
    <w:rsid w:val="00592668"/>
    <w:rsid w:val="00592C4B"/>
    <w:rsid w:val="005977FE"/>
    <w:rsid w:val="005A17D9"/>
    <w:rsid w:val="005D4F17"/>
    <w:rsid w:val="005D714D"/>
    <w:rsid w:val="005E252F"/>
    <w:rsid w:val="005E6726"/>
    <w:rsid w:val="005F1AA6"/>
    <w:rsid w:val="00607478"/>
    <w:rsid w:val="00616F15"/>
    <w:rsid w:val="00634DF8"/>
    <w:rsid w:val="00645C05"/>
    <w:rsid w:val="006639DC"/>
    <w:rsid w:val="00665338"/>
    <w:rsid w:val="00667019"/>
    <w:rsid w:val="006707A9"/>
    <w:rsid w:val="00677CAC"/>
    <w:rsid w:val="00681172"/>
    <w:rsid w:val="00686C89"/>
    <w:rsid w:val="00690AC9"/>
    <w:rsid w:val="006B152B"/>
    <w:rsid w:val="006B1AD3"/>
    <w:rsid w:val="006B2E9F"/>
    <w:rsid w:val="006B4A88"/>
    <w:rsid w:val="006C3B95"/>
    <w:rsid w:val="006C3F97"/>
    <w:rsid w:val="006D0916"/>
    <w:rsid w:val="006F1FB4"/>
    <w:rsid w:val="006F70D1"/>
    <w:rsid w:val="00701D3D"/>
    <w:rsid w:val="00705C6F"/>
    <w:rsid w:val="0071363A"/>
    <w:rsid w:val="0071410A"/>
    <w:rsid w:val="00740173"/>
    <w:rsid w:val="0074039E"/>
    <w:rsid w:val="007456B6"/>
    <w:rsid w:val="007503CA"/>
    <w:rsid w:val="007507FC"/>
    <w:rsid w:val="00754651"/>
    <w:rsid w:val="00755DB2"/>
    <w:rsid w:val="00760382"/>
    <w:rsid w:val="0076482A"/>
    <w:rsid w:val="007A2610"/>
    <w:rsid w:val="007A26F3"/>
    <w:rsid w:val="007B03DE"/>
    <w:rsid w:val="007B0E2F"/>
    <w:rsid w:val="007B3DA6"/>
    <w:rsid w:val="007C03C4"/>
    <w:rsid w:val="007C7891"/>
    <w:rsid w:val="007D2DDE"/>
    <w:rsid w:val="007D66CA"/>
    <w:rsid w:val="007D7905"/>
    <w:rsid w:val="007D7AD3"/>
    <w:rsid w:val="007E3FF4"/>
    <w:rsid w:val="007E4532"/>
    <w:rsid w:val="008078E0"/>
    <w:rsid w:val="00811FCF"/>
    <w:rsid w:val="008121E8"/>
    <w:rsid w:val="00812222"/>
    <w:rsid w:val="0081497E"/>
    <w:rsid w:val="0081521D"/>
    <w:rsid w:val="008279FD"/>
    <w:rsid w:val="00831435"/>
    <w:rsid w:val="00831503"/>
    <w:rsid w:val="00835FB8"/>
    <w:rsid w:val="00855263"/>
    <w:rsid w:val="008628C5"/>
    <w:rsid w:val="0086393F"/>
    <w:rsid w:val="00891059"/>
    <w:rsid w:val="008A71DA"/>
    <w:rsid w:val="008A7D06"/>
    <w:rsid w:val="008B57CF"/>
    <w:rsid w:val="008C43D7"/>
    <w:rsid w:val="008C6B3A"/>
    <w:rsid w:val="008D70F6"/>
    <w:rsid w:val="008E7B58"/>
    <w:rsid w:val="008F0686"/>
    <w:rsid w:val="009005A1"/>
    <w:rsid w:val="0090259E"/>
    <w:rsid w:val="00910563"/>
    <w:rsid w:val="00910919"/>
    <w:rsid w:val="00917563"/>
    <w:rsid w:val="00921B9B"/>
    <w:rsid w:val="0093191C"/>
    <w:rsid w:val="00933DCC"/>
    <w:rsid w:val="00937153"/>
    <w:rsid w:val="00943374"/>
    <w:rsid w:val="00944DE3"/>
    <w:rsid w:val="00950213"/>
    <w:rsid w:val="00952D43"/>
    <w:rsid w:val="009540F2"/>
    <w:rsid w:val="0095749E"/>
    <w:rsid w:val="00957856"/>
    <w:rsid w:val="00972CC2"/>
    <w:rsid w:val="0097475D"/>
    <w:rsid w:val="00991297"/>
    <w:rsid w:val="009920CD"/>
    <w:rsid w:val="009A1654"/>
    <w:rsid w:val="009A2219"/>
    <w:rsid w:val="009A68A5"/>
    <w:rsid w:val="009B44AA"/>
    <w:rsid w:val="009B6442"/>
    <w:rsid w:val="009D422C"/>
    <w:rsid w:val="009D4E1F"/>
    <w:rsid w:val="009D6833"/>
    <w:rsid w:val="009E0271"/>
    <w:rsid w:val="009E1CA4"/>
    <w:rsid w:val="009E507C"/>
    <w:rsid w:val="009F326C"/>
    <w:rsid w:val="00A2114A"/>
    <w:rsid w:val="00A221B0"/>
    <w:rsid w:val="00A25874"/>
    <w:rsid w:val="00A33465"/>
    <w:rsid w:val="00A37FA9"/>
    <w:rsid w:val="00A425F8"/>
    <w:rsid w:val="00A5054E"/>
    <w:rsid w:val="00A54C9A"/>
    <w:rsid w:val="00A577E3"/>
    <w:rsid w:val="00A6546A"/>
    <w:rsid w:val="00A706E6"/>
    <w:rsid w:val="00A722D7"/>
    <w:rsid w:val="00A731E7"/>
    <w:rsid w:val="00A75C77"/>
    <w:rsid w:val="00A85BBE"/>
    <w:rsid w:val="00A94E53"/>
    <w:rsid w:val="00AA67E5"/>
    <w:rsid w:val="00AB0B54"/>
    <w:rsid w:val="00AB30C6"/>
    <w:rsid w:val="00AC11AA"/>
    <w:rsid w:val="00AE13D7"/>
    <w:rsid w:val="00B0354B"/>
    <w:rsid w:val="00B1014A"/>
    <w:rsid w:val="00B16651"/>
    <w:rsid w:val="00B21F24"/>
    <w:rsid w:val="00B402A5"/>
    <w:rsid w:val="00B447D7"/>
    <w:rsid w:val="00B552C2"/>
    <w:rsid w:val="00B617A1"/>
    <w:rsid w:val="00B70C3E"/>
    <w:rsid w:val="00B70F34"/>
    <w:rsid w:val="00B72ED4"/>
    <w:rsid w:val="00B73FD4"/>
    <w:rsid w:val="00B74CF1"/>
    <w:rsid w:val="00B80C2B"/>
    <w:rsid w:val="00B8161A"/>
    <w:rsid w:val="00B91CB1"/>
    <w:rsid w:val="00B92001"/>
    <w:rsid w:val="00B94D63"/>
    <w:rsid w:val="00BA4C55"/>
    <w:rsid w:val="00BB5A5E"/>
    <w:rsid w:val="00BB7275"/>
    <w:rsid w:val="00BB72E5"/>
    <w:rsid w:val="00BC0FE8"/>
    <w:rsid w:val="00BC2F51"/>
    <w:rsid w:val="00BC36D2"/>
    <w:rsid w:val="00BC3F54"/>
    <w:rsid w:val="00BC711B"/>
    <w:rsid w:val="00BD695F"/>
    <w:rsid w:val="00BE36B5"/>
    <w:rsid w:val="00BE4206"/>
    <w:rsid w:val="00BE4A93"/>
    <w:rsid w:val="00BF34E7"/>
    <w:rsid w:val="00C23471"/>
    <w:rsid w:val="00C2553F"/>
    <w:rsid w:val="00C3775E"/>
    <w:rsid w:val="00C41379"/>
    <w:rsid w:val="00C50B6C"/>
    <w:rsid w:val="00C6723F"/>
    <w:rsid w:val="00C704E1"/>
    <w:rsid w:val="00C71AEF"/>
    <w:rsid w:val="00C73C29"/>
    <w:rsid w:val="00C82B27"/>
    <w:rsid w:val="00C97903"/>
    <w:rsid w:val="00CA379F"/>
    <w:rsid w:val="00CB367F"/>
    <w:rsid w:val="00CB3F7C"/>
    <w:rsid w:val="00CC04DB"/>
    <w:rsid w:val="00CC599E"/>
    <w:rsid w:val="00CC6797"/>
    <w:rsid w:val="00CD5AE2"/>
    <w:rsid w:val="00CD6501"/>
    <w:rsid w:val="00CE7F23"/>
    <w:rsid w:val="00CF2231"/>
    <w:rsid w:val="00D0051E"/>
    <w:rsid w:val="00D016A1"/>
    <w:rsid w:val="00D02CF4"/>
    <w:rsid w:val="00D04B95"/>
    <w:rsid w:val="00D058A5"/>
    <w:rsid w:val="00D104CF"/>
    <w:rsid w:val="00D177C2"/>
    <w:rsid w:val="00D27E69"/>
    <w:rsid w:val="00D331FE"/>
    <w:rsid w:val="00D3336C"/>
    <w:rsid w:val="00D404BE"/>
    <w:rsid w:val="00D404E2"/>
    <w:rsid w:val="00D47894"/>
    <w:rsid w:val="00D50FD0"/>
    <w:rsid w:val="00D54271"/>
    <w:rsid w:val="00D568C2"/>
    <w:rsid w:val="00D61D47"/>
    <w:rsid w:val="00D6336B"/>
    <w:rsid w:val="00D71AAA"/>
    <w:rsid w:val="00D75227"/>
    <w:rsid w:val="00D801CB"/>
    <w:rsid w:val="00D85394"/>
    <w:rsid w:val="00D86E32"/>
    <w:rsid w:val="00D920A0"/>
    <w:rsid w:val="00D942DA"/>
    <w:rsid w:val="00D95E38"/>
    <w:rsid w:val="00DA2B4F"/>
    <w:rsid w:val="00DA5F90"/>
    <w:rsid w:val="00DB7864"/>
    <w:rsid w:val="00DC1D0D"/>
    <w:rsid w:val="00DC5F13"/>
    <w:rsid w:val="00DC6E83"/>
    <w:rsid w:val="00DD250F"/>
    <w:rsid w:val="00DD42D1"/>
    <w:rsid w:val="00DD4A0A"/>
    <w:rsid w:val="00DD4E54"/>
    <w:rsid w:val="00DF0A9F"/>
    <w:rsid w:val="00E32C3C"/>
    <w:rsid w:val="00E37C8F"/>
    <w:rsid w:val="00E40435"/>
    <w:rsid w:val="00E6280C"/>
    <w:rsid w:val="00E76BB8"/>
    <w:rsid w:val="00E80452"/>
    <w:rsid w:val="00E83D7F"/>
    <w:rsid w:val="00E85187"/>
    <w:rsid w:val="00E85A2F"/>
    <w:rsid w:val="00E91C81"/>
    <w:rsid w:val="00EA158B"/>
    <w:rsid w:val="00EA5289"/>
    <w:rsid w:val="00ED0B2A"/>
    <w:rsid w:val="00F02557"/>
    <w:rsid w:val="00F11218"/>
    <w:rsid w:val="00F26626"/>
    <w:rsid w:val="00F42B4F"/>
    <w:rsid w:val="00F47ED5"/>
    <w:rsid w:val="00F73A13"/>
    <w:rsid w:val="00F74B79"/>
    <w:rsid w:val="00F8118A"/>
    <w:rsid w:val="00F82AC9"/>
    <w:rsid w:val="00F95360"/>
    <w:rsid w:val="00FA3549"/>
    <w:rsid w:val="00FB1FB0"/>
    <w:rsid w:val="00FD5FFB"/>
    <w:rsid w:val="00FE0862"/>
    <w:rsid w:val="00FE25E6"/>
    <w:rsid w:val="00FF2D2E"/>
    <w:rsid w:val="01A18131"/>
    <w:rsid w:val="0CD3EF0F"/>
    <w:rsid w:val="17623EFE"/>
    <w:rsid w:val="1CA00ABA"/>
    <w:rsid w:val="2356F2FE"/>
    <w:rsid w:val="24CC7C83"/>
    <w:rsid w:val="27956BAD"/>
    <w:rsid w:val="2C36DC30"/>
    <w:rsid w:val="32743ABA"/>
    <w:rsid w:val="32A5BE62"/>
    <w:rsid w:val="3B90D8E2"/>
    <w:rsid w:val="43DA766F"/>
    <w:rsid w:val="4DC50382"/>
    <w:rsid w:val="52097D98"/>
    <w:rsid w:val="52B4DF60"/>
    <w:rsid w:val="60509AF5"/>
    <w:rsid w:val="620FC4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98E31E"/>
  <w15:docId w15:val="{B4FA156D-CF34-493E-A775-9586357E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438"/>
    <w:rPr>
      <w:rFonts w:ascii="Avenir LT Std 55 Roman" w:hAnsi="Avenir LT Std 55 Roman"/>
      <w:sz w:val="24"/>
      <w:szCs w:val="24"/>
    </w:rPr>
  </w:style>
  <w:style w:type="paragraph" w:styleId="Heading1">
    <w:name w:val="heading 1"/>
    <w:basedOn w:val="Normal"/>
    <w:next w:val="Normal"/>
    <w:link w:val="Heading1Char"/>
    <w:uiPriority w:val="9"/>
    <w:qFormat/>
    <w:rsid w:val="001021BC"/>
    <w:pPr>
      <w:keepNext/>
      <w:keepLines/>
      <w:numPr>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outlineLvl w:val="0"/>
    </w:pPr>
    <w:rPr>
      <w:rFonts w:eastAsia="Times New Roman"/>
      <w:b/>
      <w:bCs/>
      <w:color w:val="000000" w:themeColor="text1"/>
      <w:sz w:val="32"/>
      <w:szCs w:val="32"/>
      <w:bdr w:val="none" w:sz="0" w:space="0" w:color="auto"/>
    </w:rPr>
  </w:style>
  <w:style w:type="paragraph" w:styleId="Heading2">
    <w:name w:val="heading 2"/>
    <w:basedOn w:val="Normal"/>
    <w:next w:val="Normal"/>
    <w:link w:val="Heading2Char"/>
    <w:uiPriority w:val="9"/>
    <w:unhideWhenUsed/>
    <w:qFormat/>
    <w:rsid w:val="003C4438"/>
    <w:pPr>
      <w:keepNext/>
      <w:keepLines/>
      <w:numPr>
        <w:ilvl w:val="1"/>
        <w:numId w:val="15"/>
      </w:numPr>
      <w:spacing w:before="240" w:after="240"/>
      <w:outlineLvl w:val="1"/>
    </w:pPr>
    <w:rPr>
      <w:rFonts w:eastAsia="Times New Roman"/>
      <w:b/>
      <w:color w:val="000000" w:themeColor="text1"/>
      <w:sz w:val="28"/>
      <w:szCs w:val="26"/>
    </w:rPr>
  </w:style>
  <w:style w:type="paragraph" w:styleId="Heading3">
    <w:name w:val="heading 3"/>
    <w:basedOn w:val="Normal"/>
    <w:next w:val="Normal"/>
    <w:link w:val="Heading3Char"/>
    <w:uiPriority w:val="9"/>
    <w:unhideWhenUsed/>
    <w:qFormat/>
    <w:rsid w:val="003C4438"/>
    <w:pPr>
      <w:keepNext/>
      <w:keepLines/>
      <w:numPr>
        <w:ilvl w:val="2"/>
        <w:numId w:val="15"/>
      </w:numPr>
      <w:spacing w:before="120" w:after="120"/>
      <w:outlineLvl w:val="2"/>
    </w:pPr>
    <w:rPr>
      <w:rFonts w:eastAsia="Times New Roman"/>
      <w:b/>
      <w:color w:val="000000" w:themeColor="text1"/>
    </w:rPr>
  </w:style>
  <w:style w:type="paragraph" w:styleId="Heading4">
    <w:name w:val="heading 4"/>
    <w:basedOn w:val="Normal"/>
    <w:next w:val="Normal"/>
    <w:link w:val="Heading4Char"/>
    <w:uiPriority w:val="9"/>
    <w:unhideWhenUsed/>
    <w:qFormat/>
    <w:rsid w:val="001021BC"/>
    <w:pPr>
      <w:keepNext/>
      <w:keepLines/>
      <w:numPr>
        <w:ilvl w:val="3"/>
        <w:numId w:val="15"/>
      </w:numPr>
      <w:outlineLvl w:val="3"/>
    </w:pPr>
    <w:rPr>
      <w:rFonts w:eastAsia="Times New Roman"/>
      <w:b/>
      <w:iCs/>
      <w:color w:val="000000" w:themeColor="text1"/>
      <w:sz w:val="26"/>
    </w:rPr>
  </w:style>
  <w:style w:type="paragraph" w:styleId="Heading5">
    <w:name w:val="heading 5"/>
    <w:basedOn w:val="Normal"/>
    <w:next w:val="Normal"/>
    <w:link w:val="Heading5Char"/>
    <w:uiPriority w:val="9"/>
    <w:unhideWhenUsed/>
    <w:rsid w:val="001021BC"/>
    <w:pPr>
      <w:keepNext/>
      <w:keepLines/>
      <w:numPr>
        <w:ilvl w:val="4"/>
        <w:numId w:val="15"/>
      </w:numPr>
      <w:outlineLvl w:val="4"/>
    </w:pPr>
    <w:rPr>
      <w:rFonts w:eastAsia="Times New Roman"/>
      <w:b/>
      <w:color w:val="000000" w:themeColor="text1"/>
    </w:rPr>
  </w:style>
  <w:style w:type="paragraph" w:styleId="Heading6">
    <w:name w:val="heading 6"/>
    <w:basedOn w:val="Normal"/>
    <w:next w:val="Normal"/>
    <w:link w:val="Heading6Char"/>
    <w:uiPriority w:val="9"/>
    <w:unhideWhenUsed/>
    <w:rsid w:val="001021BC"/>
    <w:pPr>
      <w:keepNext/>
      <w:keepLines/>
      <w:numPr>
        <w:ilvl w:val="5"/>
        <w:numId w:val="15"/>
      </w:numPr>
      <w:spacing w:before="40"/>
      <w:outlineLvl w:val="5"/>
    </w:pPr>
    <w:rPr>
      <w:rFonts w:eastAsia="Times New Roman"/>
      <w:b/>
      <w:color w:val="000000" w:themeColor="text1"/>
    </w:rPr>
  </w:style>
  <w:style w:type="paragraph" w:styleId="Heading7">
    <w:name w:val="heading 7"/>
    <w:basedOn w:val="Normal"/>
    <w:next w:val="Normal"/>
    <w:link w:val="Heading7Char"/>
    <w:uiPriority w:val="9"/>
    <w:unhideWhenUsed/>
    <w:rsid w:val="001021BC"/>
    <w:pPr>
      <w:keepNext/>
      <w:keepLines/>
      <w:numPr>
        <w:ilvl w:val="6"/>
        <w:numId w:val="15"/>
      </w:numPr>
      <w:spacing w:before="40"/>
      <w:outlineLvl w:val="6"/>
    </w:pPr>
    <w:rPr>
      <w:rFonts w:ascii="Avenir LT Std 65 Medium" w:eastAsia="Times New Roman" w:hAnsi="Avenir LT Std 65 Medium"/>
      <w:iCs/>
      <w:color w:val="000000" w:themeColor="text1"/>
    </w:rPr>
  </w:style>
  <w:style w:type="paragraph" w:styleId="Heading8">
    <w:name w:val="heading 8"/>
    <w:basedOn w:val="Normal"/>
    <w:next w:val="Normal"/>
    <w:link w:val="Heading8Char"/>
    <w:uiPriority w:val="9"/>
    <w:unhideWhenUsed/>
    <w:qFormat/>
    <w:rsid w:val="001021BC"/>
    <w:pPr>
      <w:keepNext/>
      <w:keepLines/>
      <w:numPr>
        <w:ilvl w:val="7"/>
        <w:numId w:val="15"/>
      </w:numPr>
      <w:spacing w:before="40"/>
      <w:outlineLvl w:val="7"/>
    </w:pPr>
    <w:rPr>
      <w:rFonts w:ascii="Times New Roman" w:eastAsia="Times New Roman" w:hAnsi="Times New Roman"/>
      <w:color w:val="000000" w:themeColor="text1"/>
      <w:sz w:val="21"/>
      <w:szCs w:val="21"/>
    </w:rPr>
  </w:style>
  <w:style w:type="paragraph" w:styleId="Heading9">
    <w:name w:val="heading 9"/>
    <w:basedOn w:val="Normal"/>
    <w:next w:val="Normal"/>
    <w:link w:val="Heading9Char"/>
    <w:uiPriority w:val="9"/>
    <w:unhideWhenUsed/>
    <w:qFormat/>
    <w:rsid w:val="001021BC"/>
    <w:pPr>
      <w:keepNext/>
      <w:keepLines/>
      <w:numPr>
        <w:ilvl w:val="8"/>
        <w:numId w:val="15"/>
      </w:numPr>
      <w:spacing w:before="40"/>
      <w:outlineLvl w:val="8"/>
    </w:pPr>
    <w:rPr>
      <w:rFonts w:ascii="Times New Roman" w:eastAsia="Times New Roman" w:hAnsi="Times New Roman"/>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C6E83"/>
    <w:rPr>
      <w:rFonts w:ascii="Avenir LT Std 55 Roman" w:hAnsi="Avenir LT Std 55 Roman"/>
      <w:b w:val="0"/>
      <w:i/>
      <w:color w:val="1D79A7"/>
      <w:u w:val="none"/>
    </w:rPr>
  </w:style>
  <w:style w:type="paragraph" w:styleId="Header">
    <w:name w:val="header"/>
    <w:rsid w:val="00D86E32"/>
    <w:pPr>
      <w:tabs>
        <w:tab w:val="center" w:pos="4320"/>
        <w:tab w:val="right" w:pos="8640"/>
      </w:tabs>
      <w:spacing w:before="120" w:after="120"/>
    </w:pPr>
    <w:rPr>
      <w:rFonts w:ascii="Avenir LT Std 55 Roman" w:hAnsi="Avenir LT Std 55 Roman" w:cs="Malgun Gothic Semilight"/>
      <w:b/>
      <w:color w:val="000000"/>
      <w:sz w:val="24"/>
      <w:szCs w:val="24"/>
      <w:u w:color="000000"/>
    </w:rPr>
  </w:style>
  <w:style w:type="paragraph" w:customStyle="1" w:styleId="HeaderFooter">
    <w:name w:val="Header &amp; Footer"/>
    <w:rsid w:val="00D54271"/>
    <w:pPr>
      <w:tabs>
        <w:tab w:val="right" w:pos="9020"/>
      </w:tabs>
    </w:pPr>
    <w:rPr>
      <w:rFonts w:ascii="Avenir LT Std 55 Roman" w:hAnsi="Avenir LT Std 55 Roman" w:cs="Malgun Gothic Semilight"/>
      <w:color w:val="000000"/>
      <w:szCs w:val="24"/>
    </w:rPr>
  </w:style>
  <w:style w:type="paragraph" w:customStyle="1" w:styleId="Default">
    <w:name w:val="Default"/>
    <w:rsid w:val="0095749E"/>
    <w:rPr>
      <w:rFonts w:ascii="Avenir LT Std 55 Roman" w:hAnsi="Avenir LT Std 55 Roman" w:cs="Malgun Gothic Semilight"/>
      <w:color w:val="000000"/>
      <w:sz w:val="24"/>
      <w:szCs w:val="22"/>
    </w:rPr>
  </w:style>
  <w:style w:type="paragraph" w:customStyle="1" w:styleId="BasicParagraph">
    <w:name w:val="[Basic Paragraph]"/>
    <w:basedOn w:val="Normal"/>
    <w:uiPriority w:val="99"/>
    <w:rsid w:val="0057085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0" w:line="280" w:lineRule="atLeast"/>
      <w:textAlignment w:val="center"/>
    </w:pPr>
    <w:rPr>
      <w:rFonts w:cs="Avenir LT Std 55 Roman"/>
      <w:color w:val="000000"/>
    </w:rPr>
  </w:style>
  <w:style w:type="paragraph" w:styleId="Footer">
    <w:name w:val="footer"/>
    <w:basedOn w:val="Normal"/>
    <w:link w:val="FooterChar"/>
    <w:uiPriority w:val="99"/>
    <w:unhideWhenUsed/>
    <w:rsid w:val="0057085A"/>
    <w:pPr>
      <w:tabs>
        <w:tab w:val="center" w:pos="4320"/>
        <w:tab w:val="right" w:pos="8640"/>
      </w:tabs>
    </w:pPr>
    <w:rPr>
      <w:sz w:val="20"/>
    </w:rPr>
  </w:style>
  <w:style w:type="character" w:customStyle="1" w:styleId="FooterChar">
    <w:name w:val="Footer Char"/>
    <w:basedOn w:val="DefaultParagraphFont"/>
    <w:link w:val="Footer"/>
    <w:uiPriority w:val="99"/>
    <w:rsid w:val="0057085A"/>
    <w:rPr>
      <w:rFonts w:ascii="Avenir LT Std 55 Roman" w:hAnsi="Avenir LT Std 55 Roman"/>
      <w:b w:val="0"/>
      <w:i w:val="0"/>
      <w:szCs w:val="24"/>
    </w:rPr>
  </w:style>
  <w:style w:type="character" w:customStyle="1" w:styleId="Heading1Char">
    <w:name w:val="Heading 1 Char"/>
    <w:basedOn w:val="DefaultParagraphFont"/>
    <w:link w:val="Heading1"/>
    <w:uiPriority w:val="9"/>
    <w:rsid w:val="00DC6E83"/>
    <w:rPr>
      <w:rFonts w:ascii="Avenir LT Std 55 Roman" w:eastAsia="Times New Roman" w:hAnsi="Avenir LT Std 55 Roman" w:cs="Times New Roman"/>
      <w:b/>
      <w:bCs/>
      <w:i w:val="0"/>
      <w:color w:val="000000" w:themeColor="text1"/>
      <w:sz w:val="32"/>
      <w:szCs w:val="32"/>
      <w:bdr w:val="none" w:sz="0" w:space="0" w:color="auto"/>
    </w:rPr>
  </w:style>
  <w:style w:type="paragraph" w:styleId="BodyText">
    <w:name w:val="Body Text"/>
    <w:basedOn w:val="Normal"/>
    <w:link w:val="BodyTextChar"/>
    <w:semiHidden/>
    <w:rsid w:val="001148B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Cs w:val="20"/>
      <w:bdr w:val="none" w:sz="0" w:space="0" w:color="auto"/>
    </w:rPr>
  </w:style>
  <w:style w:type="character" w:customStyle="1" w:styleId="BodyTextChar">
    <w:name w:val="Body Text Char"/>
    <w:basedOn w:val="DefaultParagraphFont"/>
    <w:link w:val="BodyText"/>
    <w:semiHidden/>
    <w:rsid w:val="001148BF"/>
    <w:rPr>
      <w:rFonts w:ascii="Avenir LT Std 55 Roman" w:eastAsia="Times New Roman" w:hAnsi="Avenir LT Std 55 Roman"/>
      <w:sz w:val="24"/>
      <w:bdr w:val="none" w:sz="0" w:space="0" w:color="auto"/>
    </w:rPr>
  </w:style>
  <w:style w:type="character" w:customStyle="1" w:styleId="Heading2Char">
    <w:name w:val="Heading 2 Char"/>
    <w:basedOn w:val="DefaultParagraphFont"/>
    <w:link w:val="Heading2"/>
    <w:uiPriority w:val="9"/>
    <w:rsid w:val="003C4438"/>
    <w:rPr>
      <w:rFonts w:ascii="Avenir LT Std 55 Roman" w:eastAsia="Times New Roman" w:hAnsi="Avenir LT Std 55 Roman"/>
      <w:b/>
      <w:color w:val="000000" w:themeColor="text1"/>
      <w:sz w:val="28"/>
      <w:szCs w:val="26"/>
    </w:rPr>
  </w:style>
  <w:style w:type="character" w:customStyle="1" w:styleId="Heading3Char">
    <w:name w:val="Heading 3 Char"/>
    <w:basedOn w:val="DefaultParagraphFont"/>
    <w:link w:val="Heading3"/>
    <w:uiPriority w:val="9"/>
    <w:rsid w:val="003C4438"/>
    <w:rPr>
      <w:rFonts w:ascii="Avenir LT Std 55 Roman" w:eastAsia="Times New Roman" w:hAnsi="Avenir LT Std 55 Roman"/>
      <w:b/>
      <w:color w:val="000000" w:themeColor="text1"/>
      <w:sz w:val="24"/>
      <w:szCs w:val="24"/>
    </w:rPr>
  </w:style>
  <w:style w:type="paragraph" w:styleId="Title">
    <w:name w:val="Title"/>
    <w:basedOn w:val="Heading1"/>
    <w:next w:val="Normal"/>
    <w:link w:val="TitleChar"/>
    <w:uiPriority w:val="10"/>
    <w:qFormat/>
    <w:rsid w:val="00C73C29"/>
    <w:pPr>
      <w:spacing w:before="360" w:after="360"/>
      <w:contextualSpacing/>
    </w:pPr>
    <w:rPr>
      <w:rFonts w:ascii="Avenir LT Std 65 Medium" w:hAnsi="Avenir LT Std 65 Medium"/>
      <w:spacing w:val="-10"/>
      <w:kern w:val="28"/>
      <w:sz w:val="48"/>
      <w:szCs w:val="56"/>
    </w:rPr>
  </w:style>
  <w:style w:type="character" w:customStyle="1" w:styleId="TitleChar">
    <w:name w:val="Title Char"/>
    <w:basedOn w:val="DefaultParagraphFont"/>
    <w:link w:val="Title"/>
    <w:uiPriority w:val="10"/>
    <w:rsid w:val="00972CC2"/>
    <w:rPr>
      <w:rFonts w:ascii="Avenir LT Std 65 Medium" w:eastAsia="Times New Roman" w:hAnsi="Avenir LT Std 65 Medium" w:cs="Times New Roman"/>
      <w:b/>
      <w:bCs/>
      <w:color w:val="000000" w:themeColor="text1"/>
      <w:spacing w:val="-10"/>
      <w:kern w:val="28"/>
      <w:sz w:val="48"/>
      <w:szCs w:val="56"/>
      <w:bdr w:val="none" w:sz="0" w:space="0" w:color="auto"/>
    </w:rPr>
  </w:style>
  <w:style w:type="paragraph" w:styleId="Subtitle">
    <w:name w:val="Subtitle"/>
    <w:basedOn w:val="Normal"/>
    <w:next w:val="Normal"/>
    <w:link w:val="SubtitleChar"/>
    <w:uiPriority w:val="11"/>
    <w:qFormat/>
    <w:rsid w:val="00DC6E83"/>
    <w:pPr>
      <w:numPr>
        <w:ilvl w:val="1"/>
      </w:numPr>
    </w:pPr>
    <w:rPr>
      <w:rFonts w:ascii="Avenir LT Std 65 Medium" w:eastAsia="Times New Roman" w:hAnsi="Avenir LT Std 65 Medium"/>
      <w:i/>
      <w:color w:val="000000" w:themeColor="text1"/>
      <w:spacing w:val="15"/>
      <w:sz w:val="40"/>
      <w:szCs w:val="22"/>
    </w:rPr>
  </w:style>
  <w:style w:type="character" w:customStyle="1" w:styleId="SubtitleChar">
    <w:name w:val="Subtitle Char"/>
    <w:basedOn w:val="DefaultParagraphFont"/>
    <w:link w:val="Subtitle"/>
    <w:uiPriority w:val="11"/>
    <w:rsid w:val="00DC6E83"/>
    <w:rPr>
      <w:rFonts w:ascii="Avenir LT Std 65 Medium" w:eastAsia="Times New Roman" w:hAnsi="Avenir LT Std 65 Medium" w:cs="Times New Roman"/>
      <w:b w:val="0"/>
      <w:i/>
      <w:color w:val="000000" w:themeColor="text1"/>
      <w:spacing w:val="15"/>
      <w:sz w:val="40"/>
      <w:szCs w:val="22"/>
    </w:rPr>
  </w:style>
  <w:style w:type="character" w:styleId="PageNumber">
    <w:name w:val="page number"/>
    <w:basedOn w:val="DefaultParagraphFont"/>
    <w:uiPriority w:val="99"/>
    <w:unhideWhenUsed/>
    <w:rsid w:val="00D50FD0"/>
    <w:rPr>
      <w:rFonts w:ascii="Avenir LT Std 55 Roman" w:hAnsi="Avenir LT Std 55 Roman"/>
      <w:b w:val="0"/>
      <w:i w:val="0"/>
    </w:rPr>
  </w:style>
  <w:style w:type="paragraph" w:styleId="ListParagraph">
    <w:name w:val="List Paragraph"/>
    <w:basedOn w:val="Normal"/>
    <w:uiPriority w:val="34"/>
    <w:rsid w:val="00D54271"/>
    <w:pPr>
      <w:ind w:left="720"/>
      <w:contextualSpacing/>
    </w:pPr>
  </w:style>
  <w:style w:type="paragraph" w:styleId="Quote">
    <w:name w:val="Quote"/>
    <w:basedOn w:val="Normal"/>
    <w:next w:val="Normal"/>
    <w:link w:val="QuoteChar"/>
    <w:uiPriority w:val="29"/>
    <w:rsid w:val="0057085A"/>
    <w:pPr>
      <w:spacing w:before="200"/>
      <w:ind w:left="720" w:right="864"/>
    </w:pPr>
    <w:rPr>
      <w:i/>
      <w:iCs/>
      <w:color w:val="414140"/>
    </w:rPr>
  </w:style>
  <w:style w:type="character" w:customStyle="1" w:styleId="QuoteChar">
    <w:name w:val="Quote Char"/>
    <w:basedOn w:val="DefaultParagraphFont"/>
    <w:link w:val="Quote"/>
    <w:uiPriority w:val="29"/>
    <w:rsid w:val="0057085A"/>
    <w:rPr>
      <w:rFonts w:ascii="Avenir LT Std 55 Roman" w:hAnsi="Avenir LT Std 55 Roman"/>
      <w:b w:val="0"/>
      <w:i/>
      <w:iCs/>
      <w:color w:val="414140"/>
      <w:sz w:val="24"/>
      <w:szCs w:val="24"/>
    </w:rPr>
  </w:style>
  <w:style w:type="character" w:styleId="SubtleReference">
    <w:name w:val="Subtle Reference"/>
    <w:basedOn w:val="DefaultParagraphFont"/>
    <w:uiPriority w:val="31"/>
    <w:rsid w:val="00DD4E54"/>
    <w:rPr>
      <w:rFonts w:ascii="Avenir LT Std 65 Medium" w:hAnsi="Avenir LT Std 65 Medium"/>
      <w:b w:val="0"/>
      <w:i w:val="0"/>
      <w:smallCaps/>
      <w:color w:val="5A5A5A" w:themeColor="text1" w:themeTint="A5"/>
    </w:rPr>
  </w:style>
  <w:style w:type="character" w:styleId="IntenseReference">
    <w:name w:val="Intense Reference"/>
    <w:basedOn w:val="DefaultParagraphFont"/>
    <w:uiPriority w:val="32"/>
    <w:rsid w:val="00B92001"/>
    <w:rPr>
      <w:rFonts w:ascii="Avenir LT Std 65 Medium" w:hAnsi="Avenir LT Std 65 Medium"/>
      <w:b w:val="0"/>
      <w:bCs/>
      <w:i w:val="0"/>
      <w:smallCaps/>
      <w:color w:val="000000" w:themeColor="text1"/>
      <w:spacing w:val="5"/>
    </w:rPr>
  </w:style>
  <w:style w:type="character" w:styleId="IntenseEmphasis">
    <w:name w:val="Intense Emphasis"/>
    <w:basedOn w:val="DefaultParagraphFont"/>
    <w:uiPriority w:val="21"/>
    <w:rsid w:val="0057085A"/>
    <w:rPr>
      <w:rFonts w:ascii="Avenir LT Std 65 Medium" w:hAnsi="Avenir LT Std 65 Medium"/>
      <w:b w:val="0"/>
      <w:i/>
    </w:rPr>
  </w:style>
  <w:style w:type="character" w:styleId="Strong">
    <w:name w:val="Strong"/>
    <w:basedOn w:val="IntenseEmphasis"/>
    <w:uiPriority w:val="22"/>
    <w:rsid w:val="00D54271"/>
    <w:rPr>
      <w:rFonts w:ascii="Avenir LT Std 55 Roman" w:hAnsi="Avenir LT Std 55 Roman"/>
      <w:b w:val="0"/>
      <w:i/>
    </w:rPr>
  </w:style>
  <w:style w:type="character" w:customStyle="1" w:styleId="Heading4Char">
    <w:name w:val="Heading 4 Char"/>
    <w:basedOn w:val="DefaultParagraphFont"/>
    <w:link w:val="Heading4"/>
    <w:uiPriority w:val="9"/>
    <w:rsid w:val="00DC6E83"/>
    <w:rPr>
      <w:rFonts w:ascii="Avenir LT Std 55 Roman" w:eastAsia="Times New Roman" w:hAnsi="Avenir LT Std 55 Roman" w:cs="Times New Roman"/>
      <w:b/>
      <w:i w:val="0"/>
      <w:iCs/>
      <w:color w:val="000000" w:themeColor="text1"/>
      <w:sz w:val="26"/>
      <w:szCs w:val="24"/>
    </w:rPr>
  </w:style>
  <w:style w:type="paragraph" w:styleId="IntenseQuote">
    <w:name w:val="Intense Quote"/>
    <w:basedOn w:val="Normal"/>
    <w:next w:val="Normal"/>
    <w:link w:val="IntenseQuoteChar"/>
    <w:uiPriority w:val="30"/>
    <w:rsid w:val="00755DB2"/>
    <w:pPr>
      <w:pBdr>
        <w:top w:val="single" w:sz="4" w:space="10" w:color="1F8BBF" w:themeColor="accent1"/>
        <w:bottom w:val="single" w:sz="4" w:space="10" w:color="1F8BBF" w:themeColor="accent1"/>
      </w:pBdr>
      <w:spacing w:before="360" w:after="360"/>
      <w:ind w:left="864" w:right="864"/>
      <w:jc w:val="center"/>
    </w:pPr>
    <w:rPr>
      <w:i/>
      <w:iCs/>
      <w:color w:val="1F8BBF" w:themeColor="accent1"/>
    </w:rPr>
  </w:style>
  <w:style w:type="character" w:customStyle="1" w:styleId="IntenseQuoteChar">
    <w:name w:val="Intense Quote Char"/>
    <w:basedOn w:val="DefaultParagraphFont"/>
    <w:link w:val="IntenseQuote"/>
    <w:uiPriority w:val="30"/>
    <w:rsid w:val="00755DB2"/>
    <w:rPr>
      <w:rFonts w:ascii="Avenir LT Std 55 Roman" w:hAnsi="Avenir LT Std 55 Roman"/>
      <w:b w:val="0"/>
      <w:i/>
      <w:iCs/>
      <w:color w:val="1F8BBF" w:themeColor="accent1"/>
      <w:sz w:val="24"/>
      <w:szCs w:val="24"/>
    </w:rPr>
  </w:style>
  <w:style w:type="character" w:customStyle="1" w:styleId="Heading5Char">
    <w:name w:val="Heading 5 Char"/>
    <w:basedOn w:val="DefaultParagraphFont"/>
    <w:link w:val="Heading5"/>
    <w:uiPriority w:val="9"/>
    <w:rsid w:val="00DC6E83"/>
    <w:rPr>
      <w:rFonts w:ascii="Avenir LT Std 55 Roman" w:eastAsia="Times New Roman" w:hAnsi="Avenir LT Std 55 Roman" w:cs="Times New Roman"/>
      <w:b/>
      <w:i w:val="0"/>
      <w:color w:val="000000" w:themeColor="text1"/>
      <w:sz w:val="24"/>
      <w:szCs w:val="24"/>
    </w:rPr>
  </w:style>
  <w:style w:type="character" w:customStyle="1" w:styleId="Heading6Char">
    <w:name w:val="Heading 6 Char"/>
    <w:basedOn w:val="DefaultParagraphFont"/>
    <w:link w:val="Heading6"/>
    <w:uiPriority w:val="9"/>
    <w:rsid w:val="00DC6E83"/>
    <w:rPr>
      <w:rFonts w:ascii="Avenir LT Std 55 Roman" w:eastAsia="Times New Roman" w:hAnsi="Avenir LT Std 55 Roman" w:cs="Times New Roman"/>
      <w:b/>
      <w:i w:val="0"/>
      <w:color w:val="000000" w:themeColor="text1"/>
      <w:sz w:val="24"/>
      <w:szCs w:val="24"/>
    </w:rPr>
  </w:style>
  <w:style w:type="character" w:customStyle="1" w:styleId="Heading7Char">
    <w:name w:val="Heading 7 Char"/>
    <w:basedOn w:val="DefaultParagraphFont"/>
    <w:link w:val="Heading7"/>
    <w:uiPriority w:val="9"/>
    <w:rsid w:val="001722A4"/>
    <w:rPr>
      <w:rFonts w:ascii="Avenir LT Std 65 Medium" w:eastAsia="Times New Roman" w:hAnsi="Avenir LT Std 65 Medium" w:cs="Times New Roman"/>
      <w:b w:val="0"/>
      <w:i w:val="0"/>
      <w:iCs/>
      <w:color w:val="000000" w:themeColor="text1"/>
      <w:sz w:val="24"/>
      <w:szCs w:val="24"/>
    </w:rPr>
  </w:style>
  <w:style w:type="character" w:styleId="FollowedHyperlink">
    <w:name w:val="FollowedHyperlink"/>
    <w:basedOn w:val="DefaultParagraphFont"/>
    <w:uiPriority w:val="99"/>
    <w:unhideWhenUsed/>
    <w:rsid w:val="00107F76"/>
    <w:rPr>
      <w:rFonts w:ascii="Avenir LT Std 55 Roman" w:hAnsi="Avenir LT Std 55 Roman"/>
      <w:b w:val="0"/>
      <w:i/>
      <w:color w:val="1D79A7"/>
      <w:u w:val="none"/>
    </w:rPr>
  </w:style>
  <w:style w:type="character" w:customStyle="1" w:styleId="Hashtag1">
    <w:name w:val="Hashtag1"/>
    <w:basedOn w:val="Hyperlink"/>
    <w:uiPriority w:val="99"/>
    <w:unhideWhenUsed/>
    <w:rsid w:val="00A75C77"/>
    <w:rPr>
      <w:rFonts w:ascii="Avenir LT Std 55 Roman" w:hAnsi="Avenir LT Std 55 Roman"/>
      <w:b w:val="0"/>
      <w:i/>
      <w:color w:val="1B74A0"/>
      <w:u w:val="none"/>
      <w:shd w:val="clear" w:color="auto" w:fill="E1DFDD"/>
    </w:rPr>
  </w:style>
  <w:style w:type="paragraph" w:styleId="FootnoteText">
    <w:name w:val="footnote text"/>
    <w:basedOn w:val="Normal"/>
    <w:link w:val="FootnoteTextChar"/>
    <w:uiPriority w:val="99"/>
    <w:unhideWhenUsed/>
    <w:rsid w:val="007A26F3"/>
    <w:pPr>
      <w:spacing w:after="20"/>
      <w:mirrorIndents/>
    </w:pPr>
    <w:rPr>
      <w:sz w:val="20"/>
      <w:szCs w:val="20"/>
    </w:rPr>
  </w:style>
  <w:style w:type="character" w:customStyle="1" w:styleId="FootnoteTextChar">
    <w:name w:val="Footnote Text Char"/>
    <w:basedOn w:val="DefaultParagraphFont"/>
    <w:link w:val="FootnoteText"/>
    <w:uiPriority w:val="99"/>
    <w:rsid w:val="007A26F3"/>
    <w:rPr>
      <w:rFonts w:ascii="Avenir LT Std 55 Roman" w:hAnsi="Avenir LT Std 55 Roman"/>
      <w:b w:val="0"/>
      <w:i w:val="0"/>
    </w:rPr>
  </w:style>
  <w:style w:type="character" w:styleId="FootnoteReference">
    <w:name w:val="footnote reference"/>
    <w:basedOn w:val="DefaultParagraphFont"/>
    <w:uiPriority w:val="99"/>
    <w:unhideWhenUsed/>
    <w:rsid w:val="00EA158B"/>
    <w:rPr>
      <w:rFonts w:ascii="Avenir LT Std 55 Roman" w:hAnsi="Avenir LT Std 55 Roman"/>
      <w:b w:val="0"/>
      <w:i w:val="0"/>
      <w:vertAlign w:val="superscript"/>
    </w:rPr>
  </w:style>
  <w:style w:type="paragraph" w:styleId="BlockText">
    <w:name w:val="Block Text"/>
    <w:basedOn w:val="Normal"/>
    <w:uiPriority w:val="99"/>
    <w:unhideWhenUsed/>
    <w:rsid w:val="00B92001"/>
    <w:pPr>
      <w:pBdr>
        <w:top w:val="single" w:sz="2" w:space="10" w:color="000000" w:themeColor="text1"/>
        <w:left w:val="single" w:sz="2" w:space="10" w:color="000000" w:themeColor="text1"/>
        <w:bottom w:val="single" w:sz="2" w:space="10" w:color="000000" w:themeColor="text1"/>
        <w:right w:val="single" w:sz="2" w:space="10" w:color="000000" w:themeColor="text1"/>
        <w:between w:val="none" w:sz="0" w:space="0" w:color="auto"/>
        <w:bar w:val="none" w:sz="0" w:color="auto"/>
      </w:pBdr>
      <w:ind w:left="1152" w:right="1152"/>
    </w:pPr>
    <w:rPr>
      <w:rFonts w:eastAsia="Times New Roman"/>
      <w:b/>
      <w:iCs/>
      <w:color w:val="000000" w:themeColor="text1"/>
    </w:rPr>
  </w:style>
  <w:style w:type="paragraph" w:styleId="TOCHeading">
    <w:name w:val="TOC Heading"/>
    <w:basedOn w:val="Heading1"/>
    <w:next w:val="Normal"/>
    <w:uiPriority w:val="39"/>
    <w:unhideWhenUsed/>
    <w:qFormat/>
    <w:rsid w:val="00DC5F13"/>
    <w:pPr>
      <w:pBdr>
        <w:top w:val="nil"/>
        <w:left w:val="nil"/>
        <w:bottom w:val="nil"/>
        <w:right w:val="nil"/>
        <w:between w:val="nil"/>
        <w:bar w:val="nil"/>
      </w:pBdr>
      <w:spacing w:after="0"/>
      <w:outlineLvl w:val="9"/>
    </w:pPr>
    <w:rPr>
      <w:bCs w:val="0"/>
      <w:bdr w:val="nil"/>
    </w:rPr>
  </w:style>
  <w:style w:type="character" w:styleId="SubtleEmphasis">
    <w:name w:val="Subtle Emphasis"/>
    <w:basedOn w:val="DefaultParagraphFont"/>
    <w:uiPriority w:val="19"/>
    <w:rsid w:val="0057085A"/>
    <w:rPr>
      <w:rFonts w:ascii="Avenir LT Std 55 Roman" w:hAnsi="Avenir LT Std 55 Roman"/>
      <w:b w:val="0"/>
      <w:i/>
      <w:iCs/>
      <w:color w:val="404040" w:themeColor="text1" w:themeTint="BF"/>
    </w:rPr>
  </w:style>
  <w:style w:type="character" w:styleId="Emphasis">
    <w:name w:val="Emphasis"/>
    <w:basedOn w:val="DefaultParagraphFont"/>
    <w:uiPriority w:val="20"/>
    <w:rsid w:val="0057085A"/>
    <w:rPr>
      <w:rFonts w:ascii="Avenir LT Std 35 Light" w:hAnsi="Avenir LT Std 35 Light"/>
      <w:b w:val="0"/>
      <w:i/>
      <w:iCs/>
    </w:rPr>
  </w:style>
  <w:style w:type="character" w:styleId="BookTitle">
    <w:name w:val="Book Title"/>
    <w:basedOn w:val="DefaultParagraphFont"/>
    <w:uiPriority w:val="33"/>
    <w:rsid w:val="0057085A"/>
    <w:rPr>
      <w:rFonts w:ascii="Avenir LT Std 55 Roman" w:hAnsi="Avenir LT Std 55 Roman"/>
      <w:b w:val="0"/>
      <w:bCs/>
      <w:i/>
      <w:iCs/>
      <w:spacing w:val="5"/>
    </w:rPr>
  </w:style>
  <w:style w:type="paragraph" w:styleId="EndnoteText">
    <w:name w:val="endnote text"/>
    <w:basedOn w:val="FootnoteText"/>
    <w:link w:val="EndnoteTextChar"/>
    <w:uiPriority w:val="99"/>
    <w:unhideWhenUsed/>
    <w:rsid w:val="00460528"/>
    <w:pPr>
      <w:ind w:left="90" w:hanging="90"/>
    </w:pPr>
  </w:style>
  <w:style w:type="character" w:customStyle="1" w:styleId="EndnoteTextChar">
    <w:name w:val="Endnote Text Char"/>
    <w:basedOn w:val="DefaultParagraphFont"/>
    <w:link w:val="EndnoteText"/>
    <w:uiPriority w:val="99"/>
    <w:rsid w:val="00460528"/>
    <w:rPr>
      <w:rFonts w:ascii="Avenir LT Std 55 Roman" w:hAnsi="Avenir LT Std 55 Roman"/>
      <w:b w:val="0"/>
      <w:i w:val="0"/>
    </w:rPr>
  </w:style>
  <w:style w:type="character" w:styleId="EndnoteReference">
    <w:name w:val="endnote reference"/>
    <w:basedOn w:val="DefaultParagraphFont"/>
    <w:uiPriority w:val="99"/>
    <w:unhideWhenUsed/>
    <w:rsid w:val="004B2B3C"/>
    <w:rPr>
      <w:rFonts w:ascii="Avenir LT Std 55 Roman" w:hAnsi="Avenir LT Std 55 Roman"/>
      <w:b w:val="0"/>
      <w:i w:val="0"/>
      <w:vertAlign w:val="superscript"/>
    </w:rPr>
  </w:style>
  <w:style w:type="paragraph" w:styleId="DocumentMap">
    <w:name w:val="Document Map"/>
    <w:basedOn w:val="Normal"/>
    <w:link w:val="DocumentMapChar"/>
    <w:uiPriority w:val="99"/>
    <w:unhideWhenUsed/>
    <w:rsid w:val="00665338"/>
    <w:rPr>
      <w:sz w:val="26"/>
      <w:szCs w:val="26"/>
    </w:rPr>
  </w:style>
  <w:style w:type="character" w:customStyle="1" w:styleId="DocumentMapChar">
    <w:name w:val="Document Map Char"/>
    <w:basedOn w:val="DefaultParagraphFont"/>
    <w:link w:val="DocumentMap"/>
    <w:uiPriority w:val="99"/>
    <w:rsid w:val="00665338"/>
    <w:rPr>
      <w:rFonts w:ascii="Avenir LT Std 55 Roman" w:hAnsi="Avenir LT Std 55 Roman"/>
      <w:b w:val="0"/>
      <w:i w:val="0"/>
      <w:sz w:val="26"/>
      <w:szCs w:val="26"/>
    </w:rPr>
  </w:style>
  <w:style w:type="paragraph" w:styleId="EnvelopeAddress">
    <w:name w:val="envelope address"/>
    <w:basedOn w:val="Normal"/>
    <w:uiPriority w:val="99"/>
    <w:unhideWhenUsed/>
    <w:rsid w:val="00665338"/>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99"/>
    <w:unhideWhenUsed/>
    <w:rsid w:val="00665338"/>
    <w:rPr>
      <w:rFonts w:eastAsia="Times New Roman"/>
      <w:sz w:val="20"/>
      <w:szCs w:val="20"/>
    </w:rPr>
  </w:style>
  <w:style w:type="character" w:styleId="HTMLAcronym">
    <w:name w:val="HTML Acronym"/>
    <w:basedOn w:val="DefaultParagraphFont"/>
    <w:uiPriority w:val="99"/>
    <w:unhideWhenUsed/>
    <w:rsid w:val="00665338"/>
    <w:rPr>
      <w:rFonts w:ascii="Avenir LT Std 55 Roman" w:hAnsi="Avenir LT Std 55 Roman"/>
      <w:b w:val="0"/>
      <w:i w:val="0"/>
    </w:rPr>
  </w:style>
  <w:style w:type="paragraph" w:styleId="HTMLAddress">
    <w:name w:val="HTML Address"/>
    <w:basedOn w:val="Normal"/>
    <w:link w:val="HTMLAddressChar"/>
    <w:uiPriority w:val="99"/>
    <w:unhideWhenUsed/>
    <w:rsid w:val="00665338"/>
    <w:rPr>
      <w:i/>
      <w:iCs/>
    </w:rPr>
  </w:style>
  <w:style w:type="character" w:customStyle="1" w:styleId="HTMLAddressChar">
    <w:name w:val="HTML Address Char"/>
    <w:basedOn w:val="DefaultParagraphFont"/>
    <w:link w:val="HTMLAddress"/>
    <w:uiPriority w:val="99"/>
    <w:rsid w:val="00665338"/>
    <w:rPr>
      <w:rFonts w:ascii="Avenir LT Std 55 Roman" w:hAnsi="Avenir LT Std 55 Roman"/>
      <w:b w:val="0"/>
      <w:i/>
      <w:iCs/>
      <w:sz w:val="24"/>
      <w:szCs w:val="24"/>
    </w:rPr>
  </w:style>
  <w:style w:type="character" w:styleId="HTMLCite">
    <w:name w:val="HTML Cite"/>
    <w:basedOn w:val="DefaultParagraphFont"/>
    <w:uiPriority w:val="99"/>
    <w:unhideWhenUsed/>
    <w:rsid w:val="00665338"/>
    <w:rPr>
      <w:rFonts w:ascii="Avenir LT Std 55 Roman" w:hAnsi="Avenir LT Std 55 Roman"/>
      <w:b w:val="0"/>
      <w:i/>
      <w:iCs/>
    </w:rPr>
  </w:style>
  <w:style w:type="character" w:styleId="HTMLCode">
    <w:name w:val="HTML Code"/>
    <w:basedOn w:val="DefaultParagraphFont"/>
    <w:uiPriority w:val="99"/>
    <w:unhideWhenUsed/>
    <w:rsid w:val="00665338"/>
    <w:rPr>
      <w:rFonts w:ascii="Consolas" w:hAnsi="Consolas" w:cs="Consolas"/>
      <w:b w:val="0"/>
      <w:i w:val="0"/>
      <w:sz w:val="20"/>
      <w:szCs w:val="20"/>
    </w:rPr>
  </w:style>
  <w:style w:type="character" w:styleId="HTMLDefinition">
    <w:name w:val="HTML Definition"/>
    <w:basedOn w:val="DefaultParagraphFont"/>
    <w:uiPriority w:val="99"/>
    <w:unhideWhenUsed/>
    <w:rsid w:val="00665338"/>
    <w:rPr>
      <w:rFonts w:ascii="Avenir LT Std 55 Roman" w:hAnsi="Avenir LT Std 55 Roman"/>
      <w:b w:val="0"/>
      <w:i/>
      <w:iCs/>
    </w:rPr>
  </w:style>
  <w:style w:type="paragraph" w:styleId="Index1">
    <w:name w:val="index 1"/>
    <w:basedOn w:val="Normal"/>
    <w:next w:val="Normal"/>
    <w:autoRedefine/>
    <w:uiPriority w:val="99"/>
    <w:unhideWhenUsed/>
    <w:rsid w:val="00665338"/>
    <w:pPr>
      <w:ind w:left="240" w:hanging="240"/>
    </w:pPr>
  </w:style>
  <w:style w:type="paragraph" w:styleId="IndexHeading">
    <w:name w:val="index heading"/>
    <w:basedOn w:val="Normal"/>
    <w:next w:val="Index1"/>
    <w:uiPriority w:val="99"/>
    <w:unhideWhenUsed/>
    <w:rsid w:val="00665338"/>
    <w:rPr>
      <w:rFonts w:ascii="Avenir LT Std 65 Medium" w:eastAsia="Times New Roman" w:hAnsi="Avenir LT Std 65 Medium"/>
      <w:bCs/>
    </w:rPr>
  </w:style>
  <w:style w:type="paragraph" w:styleId="MessageHeader">
    <w:name w:val="Message Header"/>
    <w:basedOn w:val="Normal"/>
    <w:link w:val="MessageHeaderChar"/>
    <w:uiPriority w:val="99"/>
    <w:unhideWhenUsed/>
    <w:rsid w:val="00665338"/>
    <w:pPr>
      <w:pBdr>
        <w:top w:val="single" w:sz="6" w:space="1" w:color="auto"/>
        <w:left w:val="single" w:sz="6" w:space="1" w:color="auto"/>
        <w:bottom w:val="single" w:sz="6" w:space="1" w:color="auto"/>
        <w:right w:val="single" w:sz="6" w:space="1" w:color="auto"/>
      </w:pBdr>
      <w:shd w:val="pct20" w:color="auto" w:fill="auto"/>
      <w:ind w:left="1080" w:hanging="1080"/>
    </w:pPr>
    <w:rPr>
      <w:rFonts w:eastAsia="Times New Roman"/>
      <w:b/>
    </w:rPr>
  </w:style>
  <w:style w:type="character" w:customStyle="1" w:styleId="MessageHeaderChar">
    <w:name w:val="Message Header Char"/>
    <w:basedOn w:val="DefaultParagraphFont"/>
    <w:link w:val="MessageHeader"/>
    <w:uiPriority w:val="99"/>
    <w:rsid w:val="00665338"/>
    <w:rPr>
      <w:rFonts w:ascii="Avenir LT Std 55 Roman" w:eastAsia="Times New Roman" w:hAnsi="Avenir LT Std 55 Roman" w:cs="Times New Roman"/>
      <w:b/>
      <w:i w:val="0"/>
      <w:sz w:val="24"/>
      <w:szCs w:val="24"/>
      <w:shd w:val="pct20" w:color="auto" w:fill="auto"/>
    </w:rPr>
  </w:style>
  <w:style w:type="paragraph" w:styleId="NormalWeb">
    <w:name w:val="Normal (Web)"/>
    <w:basedOn w:val="Normal"/>
    <w:uiPriority w:val="99"/>
    <w:unhideWhenUsed/>
    <w:rsid w:val="00665338"/>
  </w:style>
  <w:style w:type="paragraph" w:styleId="TOAHeading">
    <w:name w:val="toa heading"/>
    <w:basedOn w:val="Normal"/>
    <w:next w:val="Normal"/>
    <w:uiPriority w:val="99"/>
    <w:unhideWhenUsed/>
    <w:rsid w:val="00665338"/>
    <w:pPr>
      <w:spacing w:before="120"/>
    </w:pPr>
    <w:rPr>
      <w:rFonts w:eastAsia="Times New Roman"/>
      <w:b/>
      <w:bCs/>
    </w:rPr>
  </w:style>
  <w:style w:type="character" w:styleId="PlaceholderText">
    <w:name w:val="Placeholder Text"/>
    <w:basedOn w:val="DefaultParagraphFont"/>
    <w:uiPriority w:val="99"/>
    <w:semiHidden/>
    <w:rsid w:val="00107F76"/>
    <w:rPr>
      <w:rFonts w:ascii="Avenir LT Std 55 Roman" w:hAnsi="Avenir LT Std 55 Roman"/>
      <w:b w:val="0"/>
      <w:i w:val="0"/>
      <w:color w:val="808080"/>
    </w:rPr>
  </w:style>
  <w:style w:type="character" w:customStyle="1" w:styleId="SmartHyperlink1">
    <w:name w:val="Smart Hyperlink1"/>
    <w:basedOn w:val="Hyperlink"/>
    <w:uiPriority w:val="99"/>
    <w:unhideWhenUsed/>
    <w:rsid w:val="00BC711B"/>
    <w:rPr>
      <w:rFonts w:ascii="Avenir LT Std 55 Roman" w:hAnsi="Avenir LT Std 55 Roman"/>
      <w:b w:val="0"/>
      <w:i/>
      <w:color w:val="1D79A7"/>
      <w:u w:val="none"/>
    </w:rPr>
  </w:style>
  <w:style w:type="character" w:customStyle="1" w:styleId="SmartLink1">
    <w:name w:val="SmartLink1"/>
    <w:basedOn w:val="Hyperlink"/>
    <w:uiPriority w:val="99"/>
    <w:unhideWhenUsed/>
    <w:rsid w:val="00136E94"/>
    <w:rPr>
      <w:rFonts w:ascii="Avenir LT Std 55 Roman" w:hAnsi="Avenir LT Std 55 Roman"/>
      <w:b w:val="0"/>
      <w:i/>
      <w:color w:val="1B74A0"/>
      <w:u w:val="none"/>
      <w:shd w:val="clear" w:color="auto" w:fill="F3F2F1"/>
    </w:rPr>
  </w:style>
  <w:style w:type="character" w:styleId="LineNumber">
    <w:name w:val="line number"/>
    <w:basedOn w:val="DefaultParagraphFont"/>
    <w:uiPriority w:val="99"/>
    <w:unhideWhenUsed/>
    <w:rsid w:val="00107F76"/>
    <w:rPr>
      <w:rFonts w:ascii="Avenir LT Std 55 Roman" w:hAnsi="Avenir LT Std 55 Roman"/>
      <w:b w:val="0"/>
      <w:i w:val="0"/>
    </w:rPr>
  </w:style>
  <w:style w:type="character" w:customStyle="1" w:styleId="Heading8Char">
    <w:name w:val="Heading 8 Char"/>
    <w:basedOn w:val="DefaultParagraphFont"/>
    <w:link w:val="Heading8"/>
    <w:uiPriority w:val="9"/>
    <w:rsid w:val="00DC6E83"/>
    <w:rPr>
      <w:rFonts w:ascii="Times New Roman" w:eastAsia="Times New Roman" w:hAnsi="Times New Roman" w:cs="Times New Roman"/>
      <w:b w:val="0"/>
      <w:i w:val="0"/>
      <w:color w:val="000000" w:themeColor="text1"/>
      <w:sz w:val="21"/>
      <w:szCs w:val="21"/>
    </w:rPr>
  </w:style>
  <w:style w:type="character" w:customStyle="1" w:styleId="Heading9Char">
    <w:name w:val="Heading 9 Char"/>
    <w:basedOn w:val="DefaultParagraphFont"/>
    <w:link w:val="Heading9"/>
    <w:uiPriority w:val="9"/>
    <w:rsid w:val="00DC6E83"/>
    <w:rPr>
      <w:rFonts w:ascii="Times New Roman" w:eastAsia="Times New Roman" w:hAnsi="Times New Roman" w:cs="Times New Roman"/>
      <w:b w:val="0"/>
      <w:i/>
      <w:iCs/>
      <w:color w:val="000000" w:themeColor="text1"/>
      <w:sz w:val="21"/>
      <w:szCs w:val="21"/>
    </w:rPr>
  </w:style>
  <w:style w:type="character" w:customStyle="1" w:styleId="Mention1">
    <w:name w:val="Mention1"/>
    <w:basedOn w:val="Hyperlink"/>
    <w:uiPriority w:val="99"/>
    <w:unhideWhenUsed/>
    <w:rsid w:val="00095F3E"/>
    <w:rPr>
      <w:rFonts w:ascii="Avenir LT Std 55 Roman" w:hAnsi="Avenir LT Std 55 Roman"/>
      <w:b w:val="0"/>
      <w:i/>
      <w:color w:val="1B74A0"/>
      <w:u w:val="none"/>
      <w:shd w:val="clear" w:color="auto" w:fill="E1DFDD"/>
    </w:rPr>
  </w:style>
  <w:style w:type="paragraph" w:styleId="BalloonText">
    <w:name w:val="Balloon Text"/>
    <w:basedOn w:val="Normal"/>
    <w:link w:val="BalloonTextChar"/>
    <w:uiPriority w:val="99"/>
    <w:unhideWhenUsed/>
    <w:rsid w:val="00DC5F13"/>
    <w:rPr>
      <w:rFonts w:ascii="Times New Roman" w:hAnsi="Times New Roman"/>
      <w:sz w:val="18"/>
      <w:szCs w:val="18"/>
    </w:rPr>
  </w:style>
  <w:style w:type="character" w:customStyle="1" w:styleId="BalloonTextChar">
    <w:name w:val="Balloon Text Char"/>
    <w:basedOn w:val="DefaultParagraphFont"/>
    <w:link w:val="BalloonText"/>
    <w:uiPriority w:val="99"/>
    <w:rsid w:val="00DC5F13"/>
    <w:rPr>
      <w:rFonts w:ascii="Times New Roman" w:hAnsi="Times New Roman"/>
      <w:sz w:val="18"/>
      <w:szCs w:val="18"/>
    </w:rPr>
  </w:style>
  <w:style w:type="paragraph" w:styleId="Caption">
    <w:name w:val="caption"/>
    <w:basedOn w:val="Normal"/>
    <w:next w:val="Normal"/>
    <w:uiPriority w:val="35"/>
    <w:unhideWhenUsed/>
    <w:qFormat/>
    <w:rsid w:val="0022479D"/>
    <w:pPr>
      <w:spacing w:after="200"/>
    </w:pPr>
    <w:rPr>
      <w:iCs/>
      <w:color w:val="000000" w:themeColor="text2"/>
      <w:sz w:val="20"/>
      <w:szCs w:val="18"/>
    </w:rPr>
  </w:style>
  <w:style w:type="character" w:styleId="CommentReference">
    <w:name w:val="annotation reference"/>
    <w:basedOn w:val="DefaultParagraphFont"/>
    <w:uiPriority w:val="99"/>
    <w:unhideWhenUsed/>
    <w:rsid w:val="00B92001"/>
    <w:rPr>
      <w:rFonts w:ascii="Times New Roman" w:hAnsi="Times New Roman"/>
      <w:sz w:val="16"/>
      <w:szCs w:val="16"/>
    </w:rPr>
  </w:style>
  <w:style w:type="paragraph" w:styleId="NoSpacing">
    <w:name w:val="No Spacing"/>
    <w:uiPriority w:val="1"/>
    <w:rsid w:val="007E4532"/>
    <w:rPr>
      <w:rFonts w:ascii="Avenir LT Std 55 Roman" w:hAnsi="Avenir LT Std 55 Roman"/>
      <w:sz w:val="24"/>
      <w:szCs w:val="24"/>
    </w:rPr>
  </w:style>
  <w:style w:type="paragraph" w:styleId="PlainText">
    <w:name w:val="Plain Text"/>
    <w:basedOn w:val="Normal"/>
    <w:link w:val="PlainTextChar"/>
    <w:uiPriority w:val="99"/>
    <w:unhideWhenUsed/>
    <w:rsid w:val="001E5B01"/>
    <w:rPr>
      <w:rFonts w:ascii="Consolas" w:hAnsi="Consolas" w:cs="Consolas"/>
      <w:sz w:val="21"/>
      <w:szCs w:val="21"/>
    </w:rPr>
  </w:style>
  <w:style w:type="character" w:customStyle="1" w:styleId="PlainTextChar">
    <w:name w:val="Plain Text Char"/>
    <w:basedOn w:val="DefaultParagraphFont"/>
    <w:link w:val="PlainText"/>
    <w:uiPriority w:val="99"/>
    <w:rsid w:val="001E5B01"/>
    <w:rPr>
      <w:rFonts w:ascii="Consolas" w:hAnsi="Consolas" w:cs="Consolas"/>
      <w:sz w:val="21"/>
      <w:szCs w:val="21"/>
    </w:rPr>
  </w:style>
  <w:style w:type="paragraph" w:styleId="TableofFigures">
    <w:name w:val="table of figures"/>
    <w:basedOn w:val="Normal"/>
    <w:next w:val="Normal"/>
    <w:uiPriority w:val="99"/>
    <w:unhideWhenUsed/>
    <w:rsid w:val="001148BF"/>
  </w:style>
  <w:style w:type="paragraph" w:styleId="TableofAuthorities">
    <w:name w:val="table of authorities"/>
    <w:basedOn w:val="Normal"/>
    <w:next w:val="Normal"/>
    <w:uiPriority w:val="99"/>
    <w:unhideWhenUsed/>
    <w:rsid w:val="001148BF"/>
    <w:pPr>
      <w:ind w:left="240" w:hanging="240"/>
    </w:pPr>
  </w:style>
  <w:style w:type="paragraph" w:styleId="MacroText">
    <w:name w:val="macro"/>
    <w:link w:val="MacroTextChar"/>
    <w:uiPriority w:val="99"/>
    <w:unhideWhenUsed/>
    <w:rsid w:val="001148BF"/>
    <w:pPr>
      <w:tabs>
        <w:tab w:val="left" w:pos="480"/>
        <w:tab w:val="left" w:pos="960"/>
        <w:tab w:val="left" w:pos="1440"/>
        <w:tab w:val="left" w:pos="1920"/>
        <w:tab w:val="left" w:pos="2400"/>
        <w:tab w:val="left" w:pos="2880"/>
        <w:tab w:val="left" w:pos="3360"/>
        <w:tab w:val="left" w:pos="3840"/>
        <w:tab w:val="left" w:pos="4320"/>
      </w:tabs>
      <w:spacing w:before="160"/>
    </w:pPr>
    <w:rPr>
      <w:rFonts w:ascii="Consolas" w:hAnsi="Consolas" w:cs="Consolas"/>
    </w:rPr>
  </w:style>
  <w:style w:type="character" w:customStyle="1" w:styleId="MacroTextChar">
    <w:name w:val="Macro Text Char"/>
    <w:basedOn w:val="DefaultParagraphFont"/>
    <w:link w:val="MacroText"/>
    <w:uiPriority w:val="99"/>
    <w:rsid w:val="001148BF"/>
    <w:rPr>
      <w:rFonts w:ascii="Consolas" w:hAnsi="Consolas" w:cs="Consolas"/>
    </w:rPr>
  </w:style>
  <w:style w:type="paragraph" w:styleId="NormalIndent">
    <w:name w:val="Normal Indent"/>
    <w:basedOn w:val="Normal"/>
    <w:uiPriority w:val="99"/>
    <w:unhideWhenUsed/>
    <w:rsid w:val="001148BF"/>
    <w:pPr>
      <w:ind w:left="720"/>
    </w:pPr>
  </w:style>
  <w:style w:type="paragraph" w:styleId="NoteHeading">
    <w:name w:val="Note Heading"/>
    <w:basedOn w:val="Normal"/>
    <w:next w:val="Normal"/>
    <w:link w:val="NoteHeadingChar"/>
    <w:uiPriority w:val="99"/>
    <w:unhideWhenUsed/>
    <w:rsid w:val="001148BF"/>
  </w:style>
  <w:style w:type="character" w:customStyle="1" w:styleId="NoteHeadingChar">
    <w:name w:val="Note Heading Char"/>
    <w:basedOn w:val="DefaultParagraphFont"/>
    <w:link w:val="NoteHeading"/>
    <w:uiPriority w:val="99"/>
    <w:rsid w:val="001148BF"/>
    <w:rPr>
      <w:rFonts w:ascii="Avenir LT Std 55 Roman" w:hAnsi="Avenir LT Std 55 Roman"/>
      <w:sz w:val="24"/>
      <w:szCs w:val="24"/>
    </w:rPr>
  </w:style>
  <w:style w:type="paragraph" w:styleId="Salutation">
    <w:name w:val="Salutation"/>
    <w:basedOn w:val="Normal"/>
    <w:next w:val="Normal"/>
    <w:link w:val="SalutationChar"/>
    <w:uiPriority w:val="99"/>
    <w:unhideWhenUsed/>
    <w:rsid w:val="001148BF"/>
  </w:style>
  <w:style w:type="character" w:customStyle="1" w:styleId="SalutationChar">
    <w:name w:val="Salutation Char"/>
    <w:basedOn w:val="DefaultParagraphFont"/>
    <w:link w:val="Salutation"/>
    <w:uiPriority w:val="99"/>
    <w:rsid w:val="001148BF"/>
    <w:rPr>
      <w:rFonts w:ascii="Avenir LT Std 55 Roman" w:hAnsi="Avenir LT Std 55 Roman"/>
      <w:sz w:val="24"/>
      <w:szCs w:val="24"/>
    </w:rPr>
  </w:style>
  <w:style w:type="paragraph" w:styleId="Signature">
    <w:name w:val="Signature"/>
    <w:basedOn w:val="Normal"/>
    <w:link w:val="SignatureChar"/>
    <w:uiPriority w:val="99"/>
    <w:unhideWhenUsed/>
    <w:rsid w:val="001148BF"/>
    <w:pPr>
      <w:ind w:left="4320"/>
    </w:pPr>
  </w:style>
  <w:style w:type="character" w:customStyle="1" w:styleId="SignatureChar">
    <w:name w:val="Signature Char"/>
    <w:basedOn w:val="DefaultParagraphFont"/>
    <w:link w:val="Signature"/>
    <w:uiPriority w:val="99"/>
    <w:rsid w:val="001148BF"/>
    <w:rPr>
      <w:rFonts w:ascii="Avenir LT Std 55 Roman" w:hAnsi="Avenir LT Std 55 Roman"/>
      <w:sz w:val="24"/>
      <w:szCs w:val="24"/>
    </w:rPr>
  </w:style>
  <w:style w:type="paragraph" w:styleId="Bibliography">
    <w:name w:val="Bibliography"/>
    <w:basedOn w:val="Normal"/>
    <w:next w:val="Normal"/>
    <w:uiPriority w:val="37"/>
    <w:unhideWhenUsed/>
    <w:rsid w:val="00DC5F13"/>
  </w:style>
  <w:style w:type="paragraph" w:styleId="TOC1">
    <w:name w:val="toc 1"/>
    <w:basedOn w:val="Normal"/>
    <w:next w:val="Normal"/>
    <w:autoRedefine/>
    <w:uiPriority w:val="39"/>
    <w:unhideWhenUsed/>
    <w:rsid w:val="00DC5F13"/>
    <w:pPr>
      <w:spacing w:after="100"/>
    </w:pPr>
  </w:style>
  <w:style w:type="paragraph" w:styleId="TOC2">
    <w:name w:val="toc 2"/>
    <w:basedOn w:val="Normal"/>
    <w:next w:val="Normal"/>
    <w:autoRedefine/>
    <w:uiPriority w:val="39"/>
    <w:unhideWhenUsed/>
    <w:rsid w:val="00DC5F13"/>
    <w:pPr>
      <w:spacing w:after="100"/>
      <w:ind w:left="240"/>
    </w:pPr>
  </w:style>
  <w:style w:type="paragraph" w:styleId="TOC3">
    <w:name w:val="toc 3"/>
    <w:basedOn w:val="Normal"/>
    <w:next w:val="Normal"/>
    <w:autoRedefine/>
    <w:uiPriority w:val="39"/>
    <w:unhideWhenUsed/>
    <w:rsid w:val="00DC5F13"/>
    <w:pPr>
      <w:spacing w:after="100"/>
      <w:ind w:left="480"/>
    </w:pPr>
  </w:style>
  <w:style w:type="paragraph" w:styleId="TOC4">
    <w:name w:val="toc 4"/>
    <w:basedOn w:val="Normal"/>
    <w:next w:val="Normal"/>
    <w:autoRedefine/>
    <w:uiPriority w:val="39"/>
    <w:unhideWhenUsed/>
    <w:rsid w:val="00DC5F13"/>
    <w:pPr>
      <w:spacing w:after="100"/>
      <w:ind w:left="720"/>
    </w:pPr>
  </w:style>
  <w:style w:type="paragraph" w:styleId="TOC5">
    <w:name w:val="toc 5"/>
    <w:basedOn w:val="Normal"/>
    <w:next w:val="Normal"/>
    <w:autoRedefine/>
    <w:uiPriority w:val="39"/>
    <w:unhideWhenUsed/>
    <w:rsid w:val="00DC5F13"/>
    <w:pPr>
      <w:spacing w:after="100"/>
      <w:ind w:left="960"/>
    </w:pPr>
  </w:style>
  <w:style w:type="paragraph" w:styleId="TOC6">
    <w:name w:val="toc 6"/>
    <w:basedOn w:val="Normal"/>
    <w:next w:val="Normal"/>
    <w:autoRedefine/>
    <w:uiPriority w:val="39"/>
    <w:unhideWhenUsed/>
    <w:rsid w:val="00DC5F13"/>
    <w:pPr>
      <w:spacing w:after="100"/>
      <w:ind w:left="1200"/>
    </w:pPr>
  </w:style>
  <w:style w:type="paragraph" w:styleId="TOC7">
    <w:name w:val="toc 7"/>
    <w:basedOn w:val="Normal"/>
    <w:next w:val="Normal"/>
    <w:autoRedefine/>
    <w:uiPriority w:val="39"/>
    <w:unhideWhenUsed/>
    <w:rsid w:val="00DC5F13"/>
    <w:pPr>
      <w:spacing w:after="100"/>
      <w:ind w:left="1440"/>
    </w:pPr>
  </w:style>
  <w:style w:type="paragraph" w:styleId="TOC8">
    <w:name w:val="toc 8"/>
    <w:basedOn w:val="Normal"/>
    <w:next w:val="Normal"/>
    <w:autoRedefine/>
    <w:uiPriority w:val="39"/>
    <w:unhideWhenUsed/>
    <w:rsid w:val="00DC5F13"/>
    <w:pPr>
      <w:spacing w:after="100"/>
      <w:ind w:left="1680"/>
    </w:pPr>
  </w:style>
  <w:style w:type="paragraph" w:styleId="TOC9">
    <w:name w:val="toc 9"/>
    <w:basedOn w:val="Normal"/>
    <w:next w:val="Normal"/>
    <w:autoRedefine/>
    <w:uiPriority w:val="39"/>
    <w:unhideWhenUsed/>
    <w:rsid w:val="00DC5F13"/>
    <w:pPr>
      <w:spacing w:after="100"/>
      <w:ind w:left="1920"/>
    </w:pPr>
  </w:style>
  <w:style w:type="paragraph" w:styleId="BodyText2">
    <w:name w:val="Body Text 2"/>
    <w:basedOn w:val="Normal"/>
    <w:link w:val="BodyText2Char"/>
    <w:uiPriority w:val="99"/>
    <w:unhideWhenUsed/>
    <w:rsid w:val="00DC5F13"/>
    <w:pPr>
      <w:spacing w:after="120" w:line="480" w:lineRule="auto"/>
    </w:pPr>
  </w:style>
  <w:style w:type="character" w:customStyle="1" w:styleId="BodyText2Char">
    <w:name w:val="Body Text 2 Char"/>
    <w:basedOn w:val="DefaultParagraphFont"/>
    <w:link w:val="BodyText2"/>
    <w:uiPriority w:val="99"/>
    <w:rsid w:val="00DC5F13"/>
    <w:rPr>
      <w:rFonts w:ascii="Avenir LT Std 55 Roman" w:hAnsi="Avenir LT Std 55 Roman"/>
      <w:sz w:val="24"/>
      <w:szCs w:val="24"/>
    </w:rPr>
  </w:style>
  <w:style w:type="paragraph" w:styleId="BodyText3">
    <w:name w:val="Body Text 3"/>
    <w:basedOn w:val="Normal"/>
    <w:link w:val="BodyText3Char"/>
    <w:uiPriority w:val="99"/>
    <w:unhideWhenUsed/>
    <w:rsid w:val="00DC5F13"/>
    <w:pPr>
      <w:spacing w:after="120"/>
    </w:pPr>
    <w:rPr>
      <w:sz w:val="16"/>
      <w:szCs w:val="16"/>
    </w:rPr>
  </w:style>
  <w:style w:type="character" w:customStyle="1" w:styleId="BodyText3Char">
    <w:name w:val="Body Text 3 Char"/>
    <w:basedOn w:val="DefaultParagraphFont"/>
    <w:link w:val="BodyText3"/>
    <w:uiPriority w:val="99"/>
    <w:rsid w:val="00DC5F13"/>
    <w:rPr>
      <w:rFonts w:ascii="Avenir LT Std 55 Roman" w:hAnsi="Avenir LT Std 55 Roman"/>
      <w:sz w:val="16"/>
      <w:szCs w:val="16"/>
    </w:rPr>
  </w:style>
  <w:style w:type="paragraph" w:styleId="BodyTextFirstIndent">
    <w:name w:val="Body Text First Indent"/>
    <w:basedOn w:val="BodyText"/>
    <w:link w:val="BodyTextFirstIndentChar"/>
    <w:uiPriority w:val="99"/>
    <w:unhideWhenUsed/>
    <w:rsid w:val="00DC5F13"/>
    <w:pPr>
      <w:pBdr>
        <w:top w:val="nil"/>
        <w:left w:val="nil"/>
        <w:bottom w:val="nil"/>
        <w:right w:val="nil"/>
        <w:between w:val="nil"/>
        <w:bar w:val="nil"/>
      </w:pBdr>
      <w:ind w:firstLine="360"/>
    </w:pPr>
    <w:rPr>
      <w:rFonts w:eastAsia="Malgun Gothic Semilight"/>
      <w:szCs w:val="24"/>
      <w:bdr w:val="nil"/>
    </w:rPr>
  </w:style>
  <w:style w:type="character" w:customStyle="1" w:styleId="BodyTextFirstIndentChar">
    <w:name w:val="Body Text First Indent Char"/>
    <w:basedOn w:val="BodyTextChar"/>
    <w:link w:val="BodyTextFirstIndent"/>
    <w:uiPriority w:val="99"/>
    <w:rsid w:val="00DC5F13"/>
    <w:rPr>
      <w:rFonts w:ascii="Avenir LT Std 55 Roman" w:eastAsia="Times New Roman" w:hAnsi="Avenir LT Std 55 Roman"/>
      <w:sz w:val="24"/>
      <w:szCs w:val="24"/>
      <w:bdr w:val="none" w:sz="0" w:space="0" w:color="auto"/>
    </w:rPr>
  </w:style>
  <w:style w:type="paragraph" w:styleId="BodyTextIndent">
    <w:name w:val="Body Text Indent"/>
    <w:basedOn w:val="Normal"/>
    <w:link w:val="BodyTextIndentChar"/>
    <w:uiPriority w:val="99"/>
    <w:unhideWhenUsed/>
    <w:rsid w:val="00DC5F13"/>
    <w:pPr>
      <w:spacing w:after="120"/>
      <w:ind w:left="360"/>
    </w:pPr>
  </w:style>
  <w:style w:type="character" w:customStyle="1" w:styleId="BodyTextIndentChar">
    <w:name w:val="Body Text Indent Char"/>
    <w:basedOn w:val="DefaultParagraphFont"/>
    <w:link w:val="BodyTextIndent"/>
    <w:uiPriority w:val="99"/>
    <w:rsid w:val="00DC5F13"/>
    <w:rPr>
      <w:rFonts w:ascii="Avenir LT Std 55 Roman" w:hAnsi="Avenir LT Std 55 Roman"/>
      <w:sz w:val="24"/>
      <w:szCs w:val="24"/>
    </w:rPr>
  </w:style>
  <w:style w:type="paragraph" w:styleId="BodyTextFirstIndent2">
    <w:name w:val="Body Text First Indent 2"/>
    <w:basedOn w:val="BodyTextIndent"/>
    <w:link w:val="BodyTextFirstIndent2Char"/>
    <w:uiPriority w:val="99"/>
    <w:unhideWhenUsed/>
    <w:rsid w:val="00DC5F13"/>
    <w:pPr>
      <w:spacing w:after="160"/>
      <w:ind w:firstLine="360"/>
    </w:pPr>
  </w:style>
  <w:style w:type="character" w:customStyle="1" w:styleId="BodyTextFirstIndent2Char">
    <w:name w:val="Body Text First Indent 2 Char"/>
    <w:basedOn w:val="BodyTextIndentChar"/>
    <w:link w:val="BodyTextFirstIndent2"/>
    <w:uiPriority w:val="99"/>
    <w:rsid w:val="00DC5F13"/>
    <w:rPr>
      <w:rFonts w:ascii="Avenir LT Std 55 Roman" w:hAnsi="Avenir LT Std 55 Roman"/>
      <w:sz w:val="24"/>
      <w:szCs w:val="24"/>
    </w:rPr>
  </w:style>
  <w:style w:type="paragraph" w:styleId="BodyTextIndent2">
    <w:name w:val="Body Text Indent 2"/>
    <w:basedOn w:val="Normal"/>
    <w:link w:val="BodyTextIndent2Char"/>
    <w:uiPriority w:val="99"/>
    <w:unhideWhenUsed/>
    <w:rsid w:val="00DC5F13"/>
    <w:pPr>
      <w:spacing w:after="120" w:line="480" w:lineRule="auto"/>
      <w:ind w:left="360"/>
    </w:pPr>
  </w:style>
  <w:style w:type="character" w:customStyle="1" w:styleId="BodyTextIndent2Char">
    <w:name w:val="Body Text Indent 2 Char"/>
    <w:basedOn w:val="DefaultParagraphFont"/>
    <w:link w:val="BodyTextIndent2"/>
    <w:uiPriority w:val="99"/>
    <w:rsid w:val="00DC5F13"/>
    <w:rPr>
      <w:rFonts w:ascii="Avenir LT Std 55 Roman" w:hAnsi="Avenir LT Std 55 Roman"/>
      <w:sz w:val="24"/>
      <w:szCs w:val="24"/>
    </w:rPr>
  </w:style>
  <w:style w:type="paragraph" w:styleId="BodyTextIndent3">
    <w:name w:val="Body Text Indent 3"/>
    <w:basedOn w:val="Normal"/>
    <w:link w:val="BodyTextIndent3Char"/>
    <w:uiPriority w:val="99"/>
    <w:unhideWhenUsed/>
    <w:rsid w:val="00DC5F13"/>
    <w:pPr>
      <w:spacing w:after="120"/>
      <w:ind w:left="360"/>
    </w:pPr>
    <w:rPr>
      <w:sz w:val="16"/>
      <w:szCs w:val="16"/>
    </w:rPr>
  </w:style>
  <w:style w:type="character" w:customStyle="1" w:styleId="BodyTextIndent3Char">
    <w:name w:val="Body Text Indent 3 Char"/>
    <w:basedOn w:val="DefaultParagraphFont"/>
    <w:link w:val="BodyTextIndent3"/>
    <w:uiPriority w:val="99"/>
    <w:rsid w:val="00DC5F13"/>
    <w:rPr>
      <w:rFonts w:ascii="Avenir LT Std 55 Roman" w:hAnsi="Avenir LT Std 55 Roman"/>
      <w:sz w:val="16"/>
      <w:szCs w:val="16"/>
    </w:rPr>
  </w:style>
  <w:style w:type="paragraph" w:styleId="Closing">
    <w:name w:val="Closing"/>
    <w:basedOn w:val="Normal"/>
    <w:link w:val="ClosingChar"/>
    <w:uiPriority w:val="99"/>
    <w:unhideWhenUsed/>
    <w:rsid w:val="00DC5F13"/>
    <w:pPr>
      <w:ind w:left="4320"/>
    </w:pPr>
  </w:style>
  <w:style w:type="character" w:customStyle="1" w:styleId="ClosingChar">
    <w:name w:val="Closing Char"/>
    <w:basedOn w:val="DefaultParagraphFont"/>
    <w:link w:val="Closing"/>
    <w:uiPriority w:val="99"/>
    <w:rsid w:val="00DC5F13"/>
    <w:rPr>
      <w:rFonts w:ascii="Avenir LT Std 55 Roman" w:hAnsi="Avenir LT Std 55 Roman"/>
      <w:sz w:val="24"/>
      <w:szCs w:val="24"/>
    </w:rPr>
  </w:style>
  <w:style w:type="paragraph" w:styleId="CommentText">
    <w:name w:val="annotation text"/>
    <w:basedOn w:val="Normal"/>
    <w:link w:val="CommentTextChar"/>
    <w:uiPriority w:val="99"/>
    <w:unhideWhenUsed/>
    <w:rsid w:val="00DC5F13"/>
    <w:rPr>
      <w:sz w:val="20"/>
      <w:szCs w:val="20"/>
    </w:rPr>
  </w:style>
  <w:style w:type="character" w:customStyle="1" w:styleId="CommentTextChar">
    <w:name w:val="Comment Text Char"/>
    <w:basedOn w:val="DefaultParagraphFont"/>
    <w:link w:val="CommentText"/>
    <w:uiPriority w:val="99"/>
    <w:rsid w:val="00DC5F13"/>
    <w:rPr>
      <w:rFonts w:ascii="Avenir LT Std 55 Roman" w:hAnsi="Avenir LT Std 55 Roman"/>
    </w:rPr>
  </w:style>
  <w:style w:type="paragraph" w:styleId="CommentSubject">
    <w:name w:val="annotation subject"/>
    <w:basedOn w:val="CommentText"/>
    <w:next w:val="CommentText"/>
    <w:link w:val="CommentSubjectChar"/>
    <w:uiPriority w:val="99"/>
    <w:unhideWhenUsed/>
    <w:rsid w:val="00DC5F13"/>
    <w:rPr>
      <w:b/>
      <w:bCs/>
    </w:rPr>
  </w:style>
  <w:style w:type="character" w:customStyle="1" w:styleId="CommentSubjectChar">
    <w:name w:val="Comment Subject Char"/>
    <w:basedOn w:val="CommentTextChar"/>
    <w:link w:val="CommentSubject"/>
    <w:uiPriority w:val="99"/>
    <w:rsid w:val="00DC5F13"/>
    <w:rPr>
      <w:rFonts w:ascii="Avenir LT Std 55 Roman" w:hAnsi="Avenir LT Std 55 Roman"/>
      <w:b/>
      <w:bCs/>
    </w:rPr>
  </w:style>
  <w:style w:type="paragraph" w:styleId="Date">
    <w:name w:val="Date"/>
    <w:basedOn w:val="Normal"/>
    <w:next w:val="Normal"/>
    <w:link w:val="DateChar"/>
    <w:uiPriority w:val="99"/>
    <w:unhideWhenUsed/>
    <w:rsid w:val="00DC5F13"/>
  </w:style>
  <w:style w:type="character" w:customStyle="1" w:styleId="DateChar">
    <w:name w:val="Date Char"/>
    <w:basedOn w:val="DefaultParagraphFont"/>
    <w:link w:val="Date"/>
    <w:uiPriority w:val="99"/>
    <w:rsid w:val="00DC5F13"/>
    <w:rPr>
      <w:rFonts w:ascii="Avenir LT Std 55 Roman" w:hAnsi="Avenir LT Std 55 Roman"/>
      <w:sz w:val="24"/>
      <w:szCs w:val="24"/>
    </w:rPr>
  </w:style>
  <w:style w:type="paragraph" w:styleId="E-mailSignature">
    <w:name w:val="E-mail Signature"/>
    <w:basedOn w:val="Normal"/>
    <w:link w:val="E-mailSignatureChar"/>
    <w:uiPriority w:val="99"/>
    <w:unhideWhenUsed/>
    <w:rsid w:val="00DC5F13"/>
  </w:style>
  <w:style w:type="character" w:customStyle="1" w:styleId="E-mailSignatureChar">
    <w:name w:val="E-mail Signature Char"/>
    <w:basedOn w:val="DefaultParagraphFont"/>
    <w:link w:val="E-mailSignature"/>
    <w:uiPriority w:val="99"/>
    <w:rsid w:val="00DC5F13"/>
    <w:rPr>
      <w:rFonts w:ascii="Avenir LT Std 55 Roman" w:hAnsi="Avenir LT Std 55 Roman"/>
      <w:sz w:val="24"/>
      <w:szCs w:val="24"/>
    </w:rPr>
  </w:style>
  <w:style w:type="character" w:styleId="HTMLKeyboard">
    <w:name w:val="HTML Keyboard"/>
    <w:basedOn w:val="DefaultParagraphFont"/>
    <w:uiPriority w:val="99"/>
    <w:unhideWhenUsed/>
    <w:rsid w:val="00DC5F13"/>
    <w:rPr>
      <w:rFonts w:ascii="Consolas" w:hAnsi="Consolas" w:cs="Consolas"/>
      <w:sz w:val="20"/>
      <w:szCs w:val="20"/>
    </w:rPr>
  </w:style>
  <w:style w:type="paragraph" w:styleId="HTMLPreformatted">
    <w:name w:val="HTML Preformatted"/>
    <w:basedOn w:val="Normal"/>
    <w:link w:val="HTMLPreformattedChar"/>
    <w:uiPriority w:val="99"/>
    <w:unhideWhenUsed/>
    <w:rsid w:val="00DC5F13"/>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DC5F13"/>
    <w:rPr>
      <w:rFonts w:ascii="Consolas" w:hAnsi="Consolas" w:cs="Consolas"/>
    </w:rPr>
  </w:style>
  <w:style w:type="character" w:styleId="HTMLSample">
    <w:name w:val="HTML Sample"/>
    <w:basedOn w:val="DefaultParagraphFont"/>
    <w:uiPriority w:val="99"/>
    <w:unhideWhenUsed/>
    <w:rsid w:val="00DC5F13"/>
    <w:rPr>
      <w:rFonts w:ascii="Consolas" w:hAnsi="Consolas" w:cs="Consolas"/>
      <w:sz w:val="24"/>
      <w:szCs w:val="24"/>
    </w:rPr>
  </w:style>
  <w:style w:type="character" w:styleId="HTMLTypewriter">
    <w:name w:val="HTML Typewriter"/>
    <w:basedOn w:val="DefaultParagraphFont"/>
    <w:uiPriority w:val="99"/>
    <w:unhideWhenUsed/>
    <w:rsid w:val="00DC5F13"/>
    <w:rPr>
      <w:rFonts w:ascii="Consolas" w:hAnsi="Consolas" w:cs="Consolas"/>
      <w:sz w:val="20"/>
      <w:szCs w:val="20"/>
    </w:rPr>
  </w:style>
  <w:style w:type="character" w:styleId="HTMLVariable">
    <w:name w:val="HTML Variable"/>
    <w:basedOn w:val="DefaultParagraphFont"/>
    <w:uiPriority w:val="99"/>
    <w:unhideWhenUsed/>
    <w:rsid w:val="00DC5F13"/>
    <w:rPr>
      <w:i/>
      <w:iCs/>
    </w:rPr>
  </w:style>
  <w:style w:type="paragraph" w:styleId="Index2">
    <w:name w:val="index 2"/>
    <w:basedOn w:val="Normal"/>
    <w:next w:val="Normal"/>
    <w:autoRedefine/>
    <w:uiPriority w:val="99"/>
    <w:unhideWhenUsed/>
    <w:rsid w:val="00DC5F13"/>
    <w:pPr>
      <w:ind w:left="480" w:hanging="240"/>
    </w:pPr>
  </w:style>
  <w:style w:type="paragraph" w:styleId="Index3">
    <w:name w:val="index 3"/>
    <w:basedOn w:val="Normal"/>
    <w:next w:val="Normal"/>
    <w:autoRedefine/>
    <w:uiPriority w:val="99"/>
    <w:unhideWhenUsed/>
    <w:rsid w:val="00DC5F13"/>
    <w:pPr>
      <w:ind w:left="720" w:hanging="240"/>
    </w:pPr>
  </w:style>
  <w:style w:type="paragraph" w:styleId="Index4">
    <w:name w:val="index 4"/>
    <w:basedOn w:val="Normal"/>
    <w:next w:val="Normal"/>
    <w:autoRedefine/>
    <w:uiPriority w:val="99"/>
    <w:unhideWhenUsed/>
    <w:rsid w:val="00DC5F13"/>
    <w:pPr>
      <w:ind w:left="960" w:hanging="240"/>
    </w:pPr>
  </w:style>
  <w:style w:type="paragraph" w:styleId="Index5">
    <w:name w:val="index 5"/>
    <w:basedOn w:val="Normal"/>
    <w:next w:val="Normal"/>
    <w:autoRedefine/>
    <w:uiPriority w:val="99"/>
    <w:unhideWhenUsed/>
    <w:rsid w:val="00DC5F13"/>
    <w:pPr>
      <w:ind w:left="1200" w:hanging="240"/>
    </w:pPr>
  </w:style>
  <w:style w:type="paragraph" w:styleId="Index6">
    <w:name w:val="index 6"/>
    <w:basedOn w:val="Normal"/>
    <w:next w:val="Normal"/>
    <w:autoRedefine/>
    <w:uiPriority w:val="99"/>
    <w:unhideWhenUsed/>
    <w:rsid w:val="00DC5F13"/>
    <w:pPr>
      <w:ind w:left="1440" w:hanging="240"/>
    </w:pPr>
  </w:style>
  <w:style w:type="paragraph" w:styleId="Index7">
    <w:name w:val="index 7"/>
    <w:basedOn w:val="Normal"/>
    <w:next w:val="Normal"/>
    <w:autoRedefine/>
    <w:uiPriority w:val="99"/>
    <w:unhideWhenUsed/>
    <w:rsid w:val="00DC5F13"/>
    <w:pPr>
      <w:ind w:left="1680" w:hanging="240"/>
    </w:pPr>
  </w:style>
  <w:style w:type="paragraph" w:styleId="Index9">
    <w:name w:val="index 9"/>
    <w:basedOn w:val="Normal"/>
    <w:next w:val="Normal"/>
    <w:autoRedefine/>
    <w:uiPriority w:val="99"/>
    <w:unhideWhenUsed/>
    <w:rsid w:val="00DC5F13"/>
    <w:pPr>
      <w:ind w:left="2160" w:hanging="240"/>
    </w:pPr>
  </w:style>
  <w:style w:type="paragraph" w:styleId="Index8">
    <w:name w:val="index 8"/>
    <w:basedOn w:val="Normal"/>
    <w:next w:val="Normal"/>
    <w:autoRedefine/>
    <w:uiPriority w:val="99"/>
    <w:unhideWhenUsed/>
    <w:rsid w:val="00DC5F13"/>
    <w:pPr>
      <w:ind w:left="1920" w:hanging="240"/>
    </w:pPr>
  </w:style>
  <w:style w:type="paragraph" w:styleId="List">
    <w:name w:val="List"/>
    <w:basedOn w:val="Normal"/>
    <w:uiPriority w:val="99"/>
    <w:unhideWhenUsed/>
    <w:rsid w:val="00DC5F13"/>
    <w:pPr>
      <w:ind w:left="360" w:hanging="360"/>
      <w:contextualSpacing/>
    </w:pPr>
  </w:style>
  <w:style w:type="paragraph" w:styleId="List2">
    <w:name w:val="List 2"/>
    <w:basedOn w:val="Normal"/>
    <w:uiPriority w:val="99"/>
    <w:unhideWhenUsed/>
    <w:rsid w:val="00DC5F13"/>
    <w:pPr>
      <w:ind w:left="720" w:hanging="360"/>
      <w:contextualSpacing/>
    </w:pPr>
  </w:style>
  <w:style w:type="paragraph" w:styleId="List3">
    <w:name w:val="List 3"/>
    <w:basedOn w:val="Normal"/>
    <w:uiPriority w:val="99"/>
    <w:unhideWhenUsed/>
    <w:rsid w:val="00DC5F13"/>
    <w:pPr>
      <w:ind w:left="1080" w:hanging="360"/>
      <w:contextualSpacing/>
    </w:pPr>
  </w:style>
  <w:style w:type="paragraph" w:styleId="List4">
    <w:name w:val="List 4"/>
    <w:basedOn w:val="Normal"/>
    <w:uiPriority w:val="99"/>
    <w:unhideWhenUsed/>
    <w:rsid w:val="00DC5F13"/>
    <w:pPr>
      <w:ind w:left="1440" w:hanging="360"/>
      <w:contextualSpacing/>
    </w:pPr>
  </w:style>
  <w:style w:type="paragraph" w:styleId="List5">
    <w:name w:val="List 5"/>
    <w:basedOn w:val="Normal"/>
    <w:uiPriority w:val="99"/>
    <w:unhideWhenUsed/>
    <w:rsid w:val="00DC5F13"/>
    <w:pPr>
      <w:ind w:left="1800" w:hanging="360"/>
      <w:contextualSpacing/>
    </w:pPr>
  </w:style>
  <w:style w:type="paragraph" w:styleId="ListBullet">
    <w:name w:val="List Bullet"/>
    <w:basedOn w:val="Normal"/>
    <w:uiPriority w:val="99"/>
    <w:unhideWhenUsed/>
    <w:rsid w:val="00DC5F13"/>
    <w:pPr>
      <w:numPr>
        <w:numId w:val="10"/>
      </w:numPr>
      <w:contextualSpacing/>
    </w:pPr>
  </w:style>
  <w:style w:type="paragraph" w:styleId="ListBullet2">
    <w:name w:val="List Bullet 2"/>
    <w:basedOn w:val="Normal"/>
    <w:uiPriority w:val="99"/>
    <w:unhideWhenUsed/>
    <w:rsid w:val="00DC5F13"/>
    <w:pPr>
      <w:numPr>
        <w:numId w:val="9"/>
      </w:numPr>
      <w:contextualSpacing/>
    </w:pPr>
  </w:style>
  <w:style w:type="paragraph" w:styleId="ListBullet3">
    <w:name w:val="List Bullet 3"/>
    <w:basedOn w:val="Normal"/>
    <w:uiPriority w:val="99"/>
    <w:unhideWhenUsed/>
    <w:rsid w:val="00DC5F13"/>
    <w:pPr>
      <w:numPr>
        <w:numId w:val="8"/>
      </w:numPr>
      <w:contextualSpacing/>
    </w:pPr>
  </w:style>
  <w:style w:type="paragraph" w:styleId="ListBullet4">
    <w:name w:val="List Bullet 4"/>
    <w:basedOn w:val="Normal"/>
    <w:uiPriority w:val="99"/>
    <w:unhideWhenUsed/>
    <w:rsid w:val="00DC5F13"/>
    <w:pPr>
      <w:numPr>
        <w:numId w:val="7"/>
      </w:numPr>
      <w:contextualSpacing/>
    </w:pPr>
  </w:style>
  <w:style w:type="paragraph" w:styleId="ListBullet5">
    <w:name w:val="List Bullet 5"/>
    <w:basedOn w:val="Normal"/>
    <w:uiPriority w:val="99"/>
    <w:unhideWhenUsed/>
    <w:rsid w:val="00DC5F13"/>
    <w:pPr>
      <w:numPr>
        <w:numId w:val="6"/>
      </w:numPr>
      <w:contextualSpacing/>
    </w:pPr>
  </w:style>
  <w:style w:type="paragraph" w:styleId="ListContinue">
    <w:name w:val="List Continue"/>
    <w:basedOn w:val="Normal"/>
    <w:uiPriority w:val="99"/>
    <w:unhideWhenUsed/>
    <w:rsid w:val="00DC5F13"/>
    <w:pPr>
      <w:spacing w:after="120"/>
      <w:ind w:left="360"/>
      <w:contextualSpacing/>
    </w:pPr>
  </w:style>
  <w:style w:type="paragraph" w:styleId="ListContinue2">
    <w:name w:val="List Continue 2"/>
    <w:basedOn w:val="Normal"/>
    <w:uiPriority w:val="99"/>
    <w:unhideWhenUsed/>
    <w:rsid w:val="00DC5F13"/>
    <w:pPr>
      <w:spacing w:after="120"/>
      <w:ind w:left="720"/>
      <w:contextualSpacing/>
    </w:pPr>
  </w:style>
  <w:style w:type="paragraph" w:styleId="ListContinue3">
    <w:name w:val="List Continue 3"/>
    <w:basedOn w:val="Normal"/>
    <w:uiPriority w:val="99"/>
    <w:unhideWhenUsed/>
    <w:rsid w:val="00DC5F13"/>
    <w:pPr>
      <w:spacing w:after="120"/>
      <w:ind w:left="1080"/>
      <w:contextualSpacing/>
    </w:pPr>
  </w:style>
  <w:style w:type="paragraph" w:styleId="ListContinue4">
    <w:name w:val="List Continue 4"/>
    <w:basedOn w:val="Normal"/>
    <w:uiPriority w:val="99"/>
    <w:unhideWhenUsed/>
    <w:rsid w:val="00DC5F13"/>
    <w:pPr>
      <w:spacing w:after="120"/>
      <w:ind w:left="1440"/>
      <w:contextualSpacing/>
    </w:pPr>
  </w:style>
  <w:style w:type="paragraph" w:styleId="ListContinue5">
    <w:name w:val="List Continue 5"/>
    <w:basedOn w:val="Normal"/>
    <w:uiPriority w:val="99"/>
    <w:unhideWhenUsed/>
    <w:rsid w:val="00DC5F13"/>
    <w:pPr>
      <w:spacing w:after="120"/>
      <w:ind w:left="1800"/>
      <w:contextualSpacing/>
    </w:pPr>
  </w:style>
  <w:style w:type="paragraph" w:styleId="ListNumber">
    <w:name w:val="List Number"/>
    <w:basedOn w:val="Normal"/>
    <w:uiPriority w:val="99"/>
    <w:unhideWhenUsed/>
    <w:rsid w:val="00DC5F13"/>
    <w:pPr>
      <w:numPr>
        <w:numId w:val="5"/>
      </w:numPr>
      <w:contextualSpacing/>
    </w:pPr>
  </w:style>
  <w:style w:type="paragraph" w:styleId="ListNumber2">
    <w:name w:val="List Number 2"/>
    <w:basedOn w:val="Normal"/>
    <w:uiPriority w:val="99"/>
    <w:unhideWhenUsed/>
    <w:rsid w:val="00DC5F13"/>
    <w:pPr>
      <w:numPr>
        <w:numId w:val="4"/>
      </w:numPr>
      <w:contextualSpacing/>
    </w:pPr>
  </w:style>
  <w:style w:type="paragraph" w:styleId="ListNumber3">
    <w:name w:val="List Number 3"/>
    <w:basedOn w:val="Normal"/>
    <w:uiPriority w:val="99"/>
    <w:unhideWhenUsed/>
    <w:rsid w:val="00DC5F13"/>
    <w:pPr>
      <w:numPr>
        <w:numId w:val="3"/>
      </w:numPr>
      <w:contextualSpacing/>
    </w:pPr>
  </w:style>
  <w:style w:type="paragraph" w:styleId="ListNumber4">
    <w:name w:val="List Number 4"/>
    <w:basedOn w:val="Normal"/>
    <w:uiPriority w:val="99"/>
    <w:unhideWhenUsed/>
    <w:rsid w:val="00DC5F13"/>
    <w:pPr>
      <w:numPr>
        <w:numId w:val="2"/>
      </w:numPr>
      <w:contextualSpacing/>
    </w:pPr>
  </w:style>
  <w:style w:type="paragraph" w:styleId="ListNumber5">
    <w:name w:val="List Number 5"/>
    <w:basedOn w:val="Normal"/>
    <w:uiPriority w:val="99"/>
    <w:unhideWhenUsed/>
    <w:rsid w:val="00DC5F13"/>
    <w:pPr>
      <w:numPr>
        <w:numId w:val="1"/>
      </w:numPr>
      <w:contextualSpacing/>
    </w:pPr>
  </w:style>
  <w:style w:type="paragraph" w:styleId="Revision">
    <w:name w:val="Revision"/>
    <w:hidden/>
    <w:uiPriority w:val="99"/>
    <w:semiHidden/>
    <w:rsid w:val="009F326C"/>
    <w:pPr>
      <w:pBdr>
        <w:top w:val="none" w:sz="0" w:space="0" w:color="auto"/>
        <w:left w:val="none" w:sz="0" w:space="0" w:color="auto"/>
        <w:bottom w:val="none" w:sz="0" w:space="0" w:color="auto"/>
        <w:right w:val="none" w:sz="0" w:space="0" w:color="auto"/>
        <w:between w:val="none" w:sz="0" w:space="0" w:color="auto"/>
        <w:bar w:val="none" w:sz="0" w:color="auto"/>
      </w:pBdr>
    </w:pPr>
    <w:rPr>
      <w:rFonts w:ascii="Avenir LT Std 55 Roman" w:hAnsi="Avenir LT Std 55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495331">
      <w:bodyDiv w:val="1"/>
      <w:marLeft w:val="0"/>
      <w:marRight w:val="0"/>
      <w:marTop w:val="0"/>
      <w:marBottom w:val="0"/>
      <w:divBdr>
        <w:top w:val="none" w:sz="0" w:space="0" w:color="auto"/>
        <w:left w:val="none" w:sz="0" w:space="0" w:color="auto"/>
        <w:bottom w:val="none" w:sz="0" w:space="0" w:color="auto"/>
        <w:right w:val="none" w:sz="0" w:space="0" w:color="auto"/>
      </w:divBdr>
    </w:div>
    <w:div w:id="1094861840">
      <w:bodyDiv w:val="1"/>
      <w:marLeft w:val="0"/>
      <w:marRight w:val="0"/>
      <w:marTop w:val="0"/>
      <w:marBottom w:val="0"/>
      <w:divBdr>
        <w:top w:val="none" w:sz="0" w:space="0" w:color="auto"/>
        <w:left w:val="none" w:sz="0" w:space="0" w:color="auto"/>
        <w:bottom w:val="none" w:sz="0" w:space="0" w:color="auto"/>
        <w:right w:val="none" w:sz="0" w:space="0" w:color="auto"/>
      </w:divBdr>
    </w:div>
    <w:div w:id="1336416760">
      <w:bodyDiv w:val="1"/>
      <w:marLeft w:val="0"/>
      <w:marRight w:val="0"/>
      <w:marTop w:val="0"/>
      <w:marBottom w:val="0"/>
      <w:divBdr>
        <w:top w:val="none" w:sz="0" w:space="0" w:color="auto"/>
        <w:left w:val="none" w:sz="0" w:space="0" w:color="auto"/>
        <w:bottom w:val="none" w:sz="0" w:space="0" w:color="auto"/>
        <w:right w:val="none" w:sz="0" w:space="0" w:color="auto"/>
      </w:divBdr>
    </w:div>
    <w:div w:id="1452167108">
      <w:bodyDiv w:val="1"/>
      <w:marLeft w:val="0"/>
      <w:marRight w:val="0"/>
      <w:marTop w:val="0"/>
      <w:marBottom w:val="0"/>
      <w:divBdr>
        <w:top w:val="none" w:sz="0" w:space="0" w:color="auto"/>
        <w:left w:val="none" w:sz="0" w:space="0" w:color="auto"/>
        <w:bottom w:val="none" w:sz="0" w:space="0" w:color="auto"/>
        <w:right w:val="none" w:sz="0" w:space="0" w:color="auto"/>
      </w:divBdr>
      <w:divsChild>
        <w:div w:id="560792161">
          <w:marLeft w:val="240"/>
          <w:marRight w:val="0"/>
          <w:marTop w:val="0"/>
          <w:marBottom w:val="240"/>
          <w:divBdr>
            <w:top w:val="none" w:sz="0" w:space="0" w:color="auto"/>
            <w:left w:val="none" w:sz="0" w:space="0" w:color="auto"/>
            <w:bottom w:val="none" w:sz="0" w:space="0" w:color="auto"/>
            <w:right w:val="none" w:sz="0" w:space="0" w:color="auto"/>
          </w:divBdr>
        </w:div>
        <w:div w:id="1214653590">
          <w:marLeft w:val="240"/>
          <w:marRight w:val="0"/>
          <w:marTop w:val="0"/>
          <w:marBottom w:val="240"/>
          <w:divBdr>
            <w:top w:val="none" w:sz="0" w:space="0" w:color="auto"/>
            <w:left w:val="none" w:sz="0" w:space="0" w:color="auto"/>
            <w:bottom w:val="none" w:sz="0" w:space="0" w:color="auto"/>
            <w:right w:val="none" w:sz="0" w:space="0" w:color="auto"/>
          </w:divBdr>
        </w:div>
        <w:div w:id="1736051398">
          <w:marLeft w:val="0"/>
          <w:marRight w:val="0"/>
          <w:marTop w:val="0"/>
          <w:marBottom w:val="240"/>
          <w:divBdr>
            <w:top w:val="none" w:sz="0" w:space="0" w:color="auto"/>
            <w:left w:val="none" w:sz="0" w:space="0" w:color="auto"/>
            <w:bottom w:val="none" w:sz="0" w:space="0" w:color="auto"/>
            <w:right w:val="none" w:sz="0" w:space="0" w:color="auto"/>
          </w:divBdr>
        </w:div>
      </w:divsChild>
    </w:div>
    <w:div w:id="1540048478">
      <w:bodyDiv w:val="1"/>
      <w:marLeft w:val="0"/>
      <w:marRight w:val="0"/>
      <w:marTop w:val="0"/>
      <w:marBottom w:val="0"/>
      <w:divBdr>
        <w:top w:val="none" w:sz="0" w:space="0" w:color="auto"/>
        <w:left w:val="none" w:sz="0" w:space="0" w:color="auto"/>
        <w:bottom w:val="none" w:sz="0" w:space="0" w:color="auto"/>
        <w:right w:val="none" w:sz="0" w:space="0" w:color="auto"/>
      </w:divBdr>
      <w:divsChild>
        <w:div w:id="271400423">
          <w:marLeft w:val="240"/>
          <w:marRight w:val="0"/>
          <w:marTop w:val="0"/>
          <w:marBottom w:val="240"/>
          <w:divBdr>
            <w:top w:val="none" w:sz="0" w:space="0" w:color="auto"/>
            <w:left w:val="none" w:sz="0" w:space="0" w:color="auto"/>
            <w:bottom w:val="none" w:sz="0" w:space="0" w:color="auto"/>
            <w:right w:val="none" w:sz="0" w:space="0" w:color="auto"/>
          </w:divBdr>
        </w:div>
        <w:div w:id="814101077">
          <w:marLeft w:val="0"/>
          <w:marRight w:val="0"/>
          <w:marTop w:val="0"/>
          <w:marBottom w:val="240"/>
          <w:divBdr>
            <w:top w:val="none" w:sz="0" w:space="0" w:color="auto"/>
            <w:left w:val="none" w:sz="0" w:space="0" w:color="auto"/>
            <w:bottom w:val="none" w:sz="0" w:space="0" w:color="auto"/>
            <w:right w:val="none" w:sz="0" w:space="0" w:color="auto"/>
          </w:divBdr>
        </w:div>
        <w:div w:id="1861357453">
          <w:marLeft w:val="240"/>
          <w:marRight w:val="0"/>
          <w:marTop w:val="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20Custom%20Templates\technical_document.dotx" TargetMode="External"/></Relationships>
</file>

<file path=word/theme/theme1.xml><?xml version="1.0" encoding="utf-8"?>
<a:theme xmlns:a="http://schemas.openxmlformats.org/drawingml/2006/main" name="CARB_theme">
  <a:themeElements>
    <a:clrScheme name="CARB Colors">
      <a:dk1>
        <a:srgbClr val="000000"/>
      </a:dk1>
      <a:lt1>
        <a:srgbClr val="FFFFFF"/>
      </a:lt1>
      <a:dk2>
        <a:srgbClr val="000000"/>
      </a:dk2>
      <a:lt2>
        <a:srgbClr val="E7E6E6"/>
      </a:lt2>
      <a:accent1>
        <a:srgbClr val="1F8BBF"/>
      </a:accent1>
      <a:accent2>
        <a:srgbClr val="36A393"/>
      </a:accent2>
      <a:accent3>
        <a:srgbClr val="0F5A7C"/>
      </a:accent3>
      <a:accent4>
        <a:srgbClr val="FDB727"/>
      </a:accent4>
      <a:accent5>
        <a:srgbClr val="4D4D4F"/>
      </a:accent5>
      <a:accent6>
        <a:srgbClr val="DE536F"/>
      </a:accent6>
      <a:hlink>
        <a:srgbClr val="1B74A0"/>
      </a:hlink>
      <a:folHlink>
        <a:srgbClr val="1B74A0"/>
      </a:folHlink>
    </a:clrScheme>
    <a:fontScheme name="Avenir LT Std">
      <a:majorFont>
        <a:latin typeface="Avenir LT Std 55 Roman"/>
        <a:ea typeface="Helvetica"/>
        <a:cs typeface="Helvetica"/>
      </a:majorFont>
      <a:minorFont>
        <a:latin typeface="Avenir LT Std 55 Roman"/>
        <a:ea typeface="Helvetica"/>
        <a:cs typeface="Helvetica"/>
      </a:minorFont>
    </a:fontScheme>
    <a:fmtScheme name="CARB_color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4C9B93AEC8C84394C785EB28E8E1FA" ma:contentTypeVersion="19" ma:contentTypeDescription="Create a new document." ma:contentTypeScope="" ma:versionID="659b0955746cacc3b7ffd2abe20e3859">
  <xsd:schema xmlns:xsd="http://www.w3.org/2001/XMLSchema" xmlns:xs="http://www.w3.org/2001/XMLSchema" xmlns:p="http://schemas.microsoft.com/office/2006/metadata/properties" xmlns:ns1="http://schemas.microsoft.com/sharepoint/v3" xmlns:ns2="2ee7d741-2b1e-4e71-a67e-0a8ac7098c51" xmlns:ns3="916e2c6f-7716-484a-9f06-7a80088ea94f" targetNamespace="http://schemas.microsoft.com/office/2006/metadata/properties" ma:root="true" ma:fieldsID="1d0a2b29cfc273c14771dbd01f2e7b91" ns1:_="" ns2:_="" ns3:_="">
    <xsd:import namespace="http://schemas.microsoft.com/sharepoint/v3"/>
    <xsd:import namespace="2ee7d741-2b1e-4e71-a67e-0a8ac7098c51"/>
    <xsd:import namespace="916e2c6f-7716-484a-9f06-7a80088ea9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e7d741-2b1e-4e71-a67e-0a8ac7098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6e2c6f-7716-484a-9f06-7a80088ea9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6f91603-6d2b-4f8a-aba5-b396ad73976e}" ma:internalName="TaxCatchAll" ma:showField="CatchAllData" ma:web="916e2c6f-7716-484a-9f06-7a80088ea9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16e2c6f-7716-484a-9f06-7a80088ea94f" xsi:nil="true"/>
    <lcf76f155ced4ddcb4097134ff3c332f xmlns="2ee7d741-2b1e-4e71-a67e-0a8ac7098c51">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BB0E50-625A-496D-9ED9-EFAFA5951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e7d741-2b1e-4e71-a67e-0a8ac7098c51"/>
    <ds:schemaRef ds:uri="916e2c6f-7716-484a-9f06-7a80088ea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F7FA57-DA77-40BD-80BD-28BD08C08DDA}">
  <ds:schemaRefs>
    <ds:schemaRef ds:uri="http://schemas.microsoft.com/office/2006/metadata/properties"/>
    <ds:schemaRef ds:uri="http://schemas.microsoft.com/office/infopath/2007/PartnerControls"/>
    <ds:schemaRef ds:uri="http://schemas.microsoft.com/sharepoint/v3"/>
    <ds:schemaRef ds:uri="916e2c6f-7716-484a-9f06-7a80088ea94f"/>
    <ds:schemaRef ds:uri="2ee7d741-2b1e-4e71-a67e-0a8ac7098c51"/>
  </ds:schemaRefs>
</ds:datastoreItem>
</file>

<file path=customXml/itemProps3.xml><?xml version="1.0" encoding="utf-8"?>
<ds:datastoreItem xmlns:ds="http://schemas.openxmlformats.org/officeDocument/2006/customXml" ds:itemID="{338C3560-9835-46CF-A0F8-FB3AEEC4571F}">
  <ds:schemaRefs>
    <ds:schemaRef ds:uri="http://schemas.openxmlformats.org/officeDocument/2006/bibliography"/>
  </ds:schemaRefs>
</ds:datastoreItem>
</file>

<file path=customXml/itemProps4.xml><?xml version="1.0" encoding="utf-8"?>
<ds:datastoreItem xmlns:ds="http://schemas.openxmlformats.org/officeDocument/2006/customXml" ds:itemID="{D1434D98-0F7F-46D7-9CCD-006C1B46A12C}">
  <ds:schemaRefs>
    <ds:schemaRef ds:uri="http://schemas.microsoft.com/sharepoint/v3/contenttype/forms"/>
  </ds:schemaRefs>
</ds:datastoreItem>
</file>

<file path=docMetadata/LabelInfo.xml><?xml version="1.0" encoding="utf-8"?>
<clbl:labelList xmlns:clbl="http://schemas.microsoft.com/office/2020/mipLabelMetadata">
  <clbl:label id="{9de5aaee-7788-40b1-a438-c0ccc98c87cc}" enabled="0" method="" siteId="{9de5aaee-7788-40b1-a438-c0ccc98c87cc}" removed="1"/>
</clbl:labelList>
</file>

<file path=docProps/app.xml><?xml version="1.0" encoding="utf-8"?>
<Properties xmlns="http://schemas.openxmlformats.org/officeDocument/2006/extended-properties" xmlns:vt="http://schemas.openxmlformats.org/officeDocument/2006/docPropsVTypes">
  <Template>technical_document.dotx</Template>
  <TotalTime>136</TotalTime>
  <Pages>1</Pages>
  <Words>2752</Words>
  <Characters>15692</Characters>
  <Application>Microsoft Office Word</Application>
  <DocSecurity>4</DocSecurity>
  <Lines>130</Lines>
  <Paragraphs>36</Paragraphs>
  <ScaleCrop>false</ScaleCrop>
  <Company/>
  <LinksUpToDate>false</LinksUpToDate>
  <CharactersWithSpaces>18408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Greenhouse Gas Reduction Fund Expenditure Record Template</dc:title>
  <dc:subject/>
  <dc:creator>STCD/CIB</dc:creator>
  <cp:keywords>Template</cp:keywords>
  <cp:lastModifiedBy>Raina Ryan</cp:lastModifiedBy>
  <cp:revision>48</cp:revision>
  <cp:lastPrinted>2022-12-21T17:47:00Z</cp:lastPrinted>
  <dcterms:created xsi:type="dcterms:W3CDTF">2025-03-12T23:57:00Z</dcterms:created>
  <dcterms:modified xsi:type="dcterms:W3CDTF">2025-04-23T22:16:00Z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0x0101001A4C9B93AEC8C84394C785EB28E8E1FA</vt:lpwstr>
  </property>
  <property fmtid="{D5CDD505-2E9C-101B-9397-08002B2CF9AE}" pid="3" name="MediaServiceImageTags">
    <vt:lpwstr/>
  </property>
</Properties>
</file>