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95C" w:rsidRDefault="008D077A">
      <w:pPr>
        <w:rPr>
          <w:sz w:val="28"/>
          <w:szCs w:val="28"/>
        </w:rPr>
      </w:pPr>
      <w:r w:rsidRPr="005D6784">
        <w:rPr>
          <w:sz w:val="28"/>
          <w:szCs w:val="28"/>
        </w:rPr>
        <w:t>Comments on 2022 Draft Scoping Plan</w:t>
      </w:r>
      <w:r w:rsidR="00B73503">
        <w:rPr>
          <w:sz w:val="28"/>
          <w:szCs w:val="28"/>
        </w:rPr>
        <w:t xml:space="preserve"> – part 3</w:t>
      </w:r>
      <w:r w:rsidRPr="005D6784">
        <w:rPr>
          <w:sz w:val="28"/>
          <w:szCs w:val="28"/>
        </w:rPr>
        <w:tab/>
      </w:r>
      <w:r w:rsidRPr="005D6784">
        <w:rPr>
          <w:sz w:val="28"/>
          <w:szCs w:val="28"/>
        </w:rPr>
        <w:tab/>
      </w:r>
      <w:r w:rsidRPr="005D6784">
        <w:rPr>
          <w:sz w:val="28"/>
          <w:szCs w:val="28"/>
        </w:rPr>
        <w:tab/>
      </w:r>
      <w:r w:rsidRPr="005D6784">
        <w:rPr>
          <w:sz w:val="28"/>
          <w:szCs w:val="28"/>
        </w:rPr>
        <w:tab/>
      </w:r>
      <w:r w:rsidR="00B73503">
        <w:rPr>
          <w:sz w:val="28"/>
          <w:szCs w:val="28"/>
        </w:rPr>
        <w:t>6/24</w:t>
      </w:r>
      <w:r w:rsidRPr="005D6784">
        <w:rPr>
          <w:sz w:val="28"/>
          <w:szCs w:val="28"/>
        </w:rPr>
        <w:t>/22</w:t>
      </w:r>
    </w:p>
    <w:p w:rsidR="00B73503" w:rsidRDefault="00B73503" w:rsidP="00B73503">
      <w:pPr>
        <w:pStyle w:val="ListParagraph"/>
        <w:numPr>
          <w:ilvl w:val="0"/>
          <w:numId w:val="5"/>
        </w:numPr>
        <w:rPr>
          <w:sz w:val="28"/>
          <w:szCs w:val="28"/>
        </w:rPr>
      </w:pPr>
      <w:r>
        <w:rPr>
          <w:sz w:val="28"/>
          <w:szCs w:val="28"/>
        </w:rPr>
        <w:t>You should change the name of this document to “Climate Action Plan.”    Few people know what the “Scoping Plan” is.  And many of the people who spoke yesterday at the hearing were interested in local, criteria air pollution, and did not seem to know that the focus of this document is CLIMATE.</w:t>
      </w:r>
    </w:p>
    <w:p w:rsidR="0061584F" w:rsidRDefault="0061584F" w:rsidP="0061584F">
      <w:pPr>
        <w:pStyle w:val="ListParagraph"/>
        <w:numPr>
          <w:ilvl w:val="1"/>
          <w:numId w:val="5"/>
        </w:numPr>
        <w:rPr>
          <w:sz w:val="28"/>
          <w:szCs w:val="28"/>
        </w:rPr>
      </w:pPr>
      <w:r>
        <w:rPr>
          <w:sz w:val="28"/>
          <w:szCs w:val="28"/>
        </w:rPr>
        <w:t>Many cities and counties already have Climate Action Plans – so more people know what they are.</w:t>
      </w:r>
    </w:p>
    <w:p w:rsidR="00B73503" w:rsidRDefault="00B73503" w:rsidP="00B73503">
      <w:pPr>
        <w:pStyle w:val="ListParagraph"/>
        <w:numPr>
          <w:ilvl w:val="0"/>
          <w:numId w:val="5"/>
        </w:numPr>
        <w:rPr>
          <w:sz w:val="28"/>
          <w:szCs w:val="28"/>
        </w:rPr>
      </w:pPr>
      <w:r>
        <w:rPr>
          <w:sz w:val="28"/>
          <w:szCs w:val="28"/>
        </w:rPr>
        <w:t>Geothermal is generally considered to be a base -load electricity source.  Like many plants, Geo Plants don’t like to be cycled up and down.  They like steady state.</w:t>
      </w:r>
    </w:p>
    <w:p w:rsidR="00B73503" w:rsidRDefault="00B73503" w:rsidP="00B73503">
      <w:pPr>
        <w:pStyle w:val="ListParagraph"/>
        <w:numPr>
          <w:ilvl w:val="0"/>
          <w:numId w:val="5"/>
        </w:numPr>
        <w:rPr>
          <w:sz w:val="28"/>
          <w:szCs w:val="28"/>
        </w:rPr>
      </w:pPr>
      <w:r>
        <w:rPr>
          <w:sz w:val="28"/>
          <w:szCs w:val="28"/>
        </w:rPr>
        <w:t>Don’t build any more NG gas turbine plants.</w:t>
      </w:r>
    </w:p>
    <w:p w:rsidR="00B73503" w:rsidRDefault="00B73503" w:rsidP="00B73503">
      <w:pPr>
        <w:pStyle w:val="ListParagraph"/>
        <w:numPr>
          <w:ilvl w:val="0"/>
          <w:numId w:val="5"/>
        </w:numPr>
        <w:rPr>
          <w:sz w:val="28"/>
          <w:szCs w:val="28"/>
        </w:rPr>
      </w:pPr>
      <w:r>
        <w:rPr>
          <w:sz w:val="28"/>
          <w:szCs w:val="28"/>
        </w:rPr>
        <w:t>This means you have to go much more deeply into storage.   Not sort-term storage for a few hours, but massive storage for weeks or months.  Put more emphasis on flow batteries (will they ever be commercialized?), pumped hydro, and H2 storage.</w:t>
      </w:r>
    </w:p>
    <w:p w:rsidR="00B73503" w:rsidRPr="00B73503" w:rsidRDefault="00B73503" w:rsidP="00B73503">
      <w:pPr>
        <w:pStyle w:val="ListParagraph"/>
        <w:numPr>
          <w:ilvl w:val="1"/>
          <w:numId w:val="5"/>
        </w:numPr>
        <w:rPr>
          <w:sz w:val="28"/>
          <w:szCs w:val="28"/>
        </w:rPr>
      </w:pPr>
      <w:r>
        <w:rPr>
          <w:sz w:val="28"/>
          <w:szCs w:val="28"/>
        </w:rPr>
        <w:t>I</w:t>
      </w:r>
      <w:r w:rsidR="00186B9E">
        <w:rPr>
          <w:sz w:val="28"/>
          <w:szCs w:val="28"/>
        </w:rPr>
        <w:t>t would be useful</w:t>
      </w:r>
      <w:r>
        <w:rPr>
          <w:sz w:val="28"/>
          <w:szCs w:val="28"/>
        </w:rPr>
        <w:t xml:space="preserve"> to identify potential pumped storage sites in California.</w:t>
      </w:r>
      <w:bookmarkStart w:id="0" w:name="_GoBack"/>
      <w:bookmarkEnd w:id="0"/>
    </w:p>
    <w:sectPr w:rsidR="00B73503" w:rsidRPr="00B735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C9" w:rsidRDefault="002D6BC9" w:rsidP="008A6406">
      <w:pPr>
        <w:spacing w:after="0" w:line="240" w:lineRule="auto"/>
      </w:pPr>
      <w:r>
        <w:separator/>
      </w:r>
    </w:p>
  </w:endnote>
  <w:endnote w:type="continuationSeparator" w:id="0">
    <w:p w:rsidR="002D6BC9" w:rsidRDefault="002D6BC9" w:rsidP="008A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581941"/>
      <w:docPartObj>
        <w:docPartGallery w:val="Page Numbers (Bottom of Page)"/>
        <w:docPartUnique/>
      </w:docPartObj>
    </w:sdtPr>
    <w:sdtEndPr/>
    <w:sdtContent>
      <w:sdt>
        <w:sdtPr>
          <w:id w:val="-1669238322"/>
          <w:docPartObj>
            <w:docPartGallery w:val="Page Numbers (Top of Page)"/>
            <w:docPartUnique/>
          </w:docPartObj>
        </w:sdtPr>
        <w:sdtEndPr/>
        <w:sdtContent>
          <w:p w:rsidR="008A6406" w:rsidRDefault="008A64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86B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723">
              <w:rPr>
                <w:b/>
                <w:bCs/>
                <w:noProof/>
              </w:rPr>
              <w:t>1</w:t>
            </w:r>
            <w:r>
              <w:rPr>
                <w:b/>
                <w:bCs/>
                <w:sz w:val="24"/>
                <w:szCs w:val="24"/>
              </w:rPr>
              <w:fldChar w:fldCharType="end"/>
            </w:r>
          </w:p>
        </w:sdtContent>
      </w:sdt>
    </w:sdtContent>
  </w:sdt>
  <w:p w:rsidR="008A6406" w:rsidRDefault="008A6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C9" w:rsidRDefault="002D6BC9" w:rsidP="008A6406">
      <w:pPr>
        <w:spacing w:after="0" w:line="240" w:lineRule="auto"/>
      </w:pPr>
      <w:r>
        <w:separator/>
      </w:r>
    </w:p>
  </w:footnote>
  <w:footnote w:type="continuationSeparator" w:id="0">
    <w:p w:rsidR="002D6BC9" w:rsidRDefault="002D6BC9" w:rsidP="008A6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A1E"/>
    <w:multiLevelType w:val="hybridMultilevel"/>
    <w:tmpl w:val="BA04B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51A7F"/>
    <w:multiLevelType w:val="hybridMultilevel"/>
    <w:tmpl w:val="807C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864DC"/>
    <w:multiLevelType w:val="hybridMultilevel"/>
    <w:tmpl w:val="4F087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433C2C"/>
    <w:multiLevelType w:val="hybridMultilevel"/>
    <w:tmpl w:val="5BA42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3A4FA2"/>
    <w:multiLevelType w:val="hybridMultilevel"/>
    <w:tmpl w:val="994EA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7A"/>
    <w:rsid w:val="00016FED"/>
    <w:rsid w:val="000F3DDD"/>
    <w:rsid w:val="000F5C51"/>
    <w:rsid w:val="00134854"/>
    <w:rsid w:val="00186B9E"/>
    <w:rsid w:val="0020195C"/>
    <w:rsid w:val="00225D42"/>
    <w:rsid w:val="00241366"/>
    <w:rsid w:val="002B574B"/>
    <w:rsid w:val="002D6BC9"/>
    <w:rsid w:val="002E7A89"/>
    <w:rsid w:val="003169F5"/>
    <w:rsid w:val="0051408F"/>
    <w:rsid w:val="005D6784"/>
    <w:rsid w:val="0061584F"/>
    <w:rsid w:val="00650723"/>
    <w:rsid w:val="00670D0F"/>
    <w:rsid w:val="00716186"/>
    <w:rsid w:val="0078005E"/>
    <w:rsid w:val="008643AC"/>
    <w:rsid w:val="008A6406"/>
    <w:rsid w:val="008B1362"/>
    <w:rsid w:val="008B7803"/>
    <w:rsid w:val="008D077A"/>
    <w:rsid w:val="0091208A"/>
    <w:rsid w:val="009C103D"/>
    <w:rsid w:val="009C1DA4"/>
    <w:rsid w:val="00B03741"/>
    <w:rsid w:val="00B4023E"/>
    <w:rsid w:val="00B43ACA"/>
    <w:rsid w:val="00B73503"/>
    <w:rsid w:val="00C059D3"/>
    <w:rsid w:val="00D46D6F"/>
    <w:rsid w:val="00D66264"/>
    <w:rsid w:val="00DD698D"/>
    <w:rsid w:val="00E468EC"/>
    <w:rsid w:val="00E77507"/>
    <w:rsid w:val="00F0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7A"/>
    <w:pPr>
      <w:ind w:left="720"/>
      <w:contextualSpacing/>
    </w:pPr>
  </w:style>
  <w:style w:type="character" w:styleId="Hyperlink">
    <w:name w:val="Hyperlink"/>
    <w:basedOn w:val="DefaultParagraphFont"/>
    <w:uiPriority w:val="99"/>
    <w:unhideWhenUsed/>
    <w:rsid w:val="002E7A89"/>
    <w:rPr>
      <w:color w:val="0000FF" w:themeColor="hyperlink"/>
      <w:u w:val="single"/>
    </w:rPr>
  </w:style>
  <w:style w:type="paragraph" w:styleId="Header">
    <w:name w:val="header"/>
    <w:basedOn w:val="Normal"/>
    <w:link w:val="HeaderChar"/>
    <w:uiPriority w:val="99"/>
    <w:unhideWhenUsed/>
    <w:rsid w:val="008A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06"/>
  </w:style>
  <w:style w:type="paragraph" w:styleId="Footer">
    <w:name w:val="footer"/>
    <w:basedOn w:val="Normal"/>
    <w:link w:val="FooterChar"/>
    <w:uiPriority w:val="99"/>
    <w:unhideWhenUsed/>
    <w:rsid w:val="008A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7A"/>
    <w:pPr>
      <w:ind w:left="720"/>
      <w:contextualSpacing/>
    </w:pPr>
  </w:style>
  <w:style w:type="character" w:styleId="Hyperlink">
    <w:name w:val="Hyperlink"/>
    <w:basedOn w:val="DefaultParagraphFont"/>
    <w:uiPriority w:val="99"/>
    <w:unhideWhenUsed/>
    <w:rsid w:val="002E7A89"/>
    <w:rPr>
      <w:color w:val="0000FF" w:themeColor="hyperlink"/>
      <w:u w:val="single"/>
    </w:rPr>
  </w:style>
  <w:style w:type="paragraph" w:styleId="Header">
    <w:name w:val="header"/>
    <w:basedOn w:val="Normal"/>
    <w:link w:val="HeaderChar"/>
    <w:uiPriority w:val="99"/>
    <w:unhideWhenUsed/>
    <w:rsid w:val="008A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06"/>
  </w:style>
  <w:style w:type="paragraph" w:styleId="Footer">
    <w:name w:val="footer"/>
    <w:basedOn w:val="Normal"/>
    <w:link w:val="FooterChar"/>
    <w:uiPriority w:val="99"/>
    <w:unhideWhenUsed/>
    <w:rsid w:val="008A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Rody</dc:creator>
  <cp:lastModifiedBy>Rody</cp:lastModifiedBy>
  <cp:revision>7</cp:revision>
  <cp:lastPrinted>2022-06-24T13:54:00Z</cp:lastPrinted>
  <dcterms:created xsi:type="dcterms:W3CDTF">2022-06-24T13:40:00Z</dcterms:created>
  <dcterms:modified xsi:type="dcterms:W3CDTF">2022-06-24T13:54:00Z</dcterms:modified>
</cp:coreProperties>
</file>