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374" w:rsidRDefault="0037463E" w:rsidP="002F4F81">
      <w:pP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45pt;height:121.95pt">
            <v:imagedata r:id="rId4" o:title="350BA_Logo Transportation - Copy"/>
          </v:shape>
        </w:pict>
      </w:r>
    </w:p>
    <w:p w:rsidR="002F4F81" w:rsidRPr="00A509AD" w:rsidRDefault="002F4F81" w:rsidP="002F4F81">
      <w:pPr>
        <w:rPr>
          <w:sz w:val="24"/>
          <w:szCs w:val="24"/>
        </w:rPr>
      </w:pPr>
      <w:r w:rsidRPr="00A509AD">
        <w:rPr>
          <w:sz w:val="24"/>
          <w:szCs w:val="24"/>
        </w:rPr>
        <w:t xml:space="preserve">Mary Nichols, Chair </w:t>
      </w:r>
    </w:p>
    <w:p w:rsidR="002F4F81" w:rsidRPr="00A509AD" w:rsidRDefault="002F4F81" w:rsidP="002F4F81">
      <w:pPr>
        <w:rPr>
          <w:sz w:val="24"/>
          <w:szCs w:val="24"/>
        </w:rPr>
      </w:pPr>
      <w:r w:rsidRPr="00A509AD">
        <w:rPr>
          <w:sz w:val="24"/>
          <w:szCs w:val="24"/>
        </w:rPr>
        <w:t>California Air Resources Board</w:t>
      </w:r>
    </w:p>
    <w:p w:rsidR="002F4F81" w:rsidRPr="00A509AD" w:rsidRDefault="002F4F81" w:rsidP="002F4F81">
      <w:pPr>
        <w:rPr>
          <w:sz w:val="24"/>
          <w:szCs w:val="24"/>
        </w:rPr>
      </w:pPr>
      <w:r w:rsidRPr="00A509AD">
        <w:rPr>
          <w:sz w:val="24"/>
          <w:szCs w:val="24"/>
        </w:rPr>
        <w:t>1001 I Street</w:t>
      </w:r>
    </w:p>
    <w:p w:rsidR="002F4F81" w:rsidRPr="00A509AD" w:rsidRDefault="002F4F81" w:rsidP="002F4F81">
      <w:pPr>
        <w:rPr>
          <w:sz w:val="24"/>
          <w:szCs w:val="24"/>
        </w:rPr>
      </w:pPr>
      <w:r w:rsidRPr="00A509AD">
        <w:rPr>
          <w:sz w:val="24"/>
          <w:szCs w:val="24"/>
        </w:rPr>
        <w:t>Sacramento, CA 95814</w:t>
      </w:r>
    </w:p>
    <w:p w:rsidR="002F4F81" w:rsidRPr="00A509AD" w:rsidRDefault="002F4F81" w:rsidP="002F4F81">
      <w:pPr>
        <w:rPr>
          <w:sz w:val="24"/>
          <w:szCs w:val="24"/>
        </w:rPr>
      </w:pPr>
    </w:p>
    <w:p w:rsidR="002F4F81" w:rsidRPr="00A509AD" w:rsidRDefault="002F4F81" w:rsidP="002F4F81">
      <w:pPr>
        <w:rPr>
          <w:sz w:val="24"/>
          <w:szCs w:val="24"/>
        </w:rPr>
      </w:pPr>
      <w:r w:rsidRPr="00A509AD">
        <w:rPr>
          <w:sz w:val="24"/>
          <w:szCs w:val="24"/>
        </w:rPr>
        <w:t xml:space="preserve">RE: </w:t>
      </w:r>
      <w:r>
        <w:rPr>
          <w:sz w:val="24"/>
          <w:szCs w:val="24"/>
        </w:rPr>
        <w:t xml:space="preserve">Proposed Changes to the </w:t>
      </w:r>
      <w:r w:rsidRPr="00A509AD">
        <w:rPr>
          <w:sz w:val="24"/>
          <w:szCs w:val="24"/>
        </w:rPr>
        <w:t>Clean Vehicle Rebate Project</w:t>
      </w:r>
      <w:r>
        <w:rPr>
          <w:sz w:val="24"/>
          <w:szCs w:val="24"/>
        </w:rPr>
        <w:t xml:space="preserve"> (CVRP)</w:t>
      </w:r>
    </w:p>
    <w:p w:rsidR="00AA3142" w:rsidRDefault="00AA3142"/>
    <w:p w:rsidR="002F4F81" w:rsidRDefault="002F4F81"/>
    <w:p w:rsidR="002F4F81" w:rsidRPr="006F5374" w:rsidRDefault="002F4F81" w:rsidP="002F4F81">
      <w:r w:rsidRPr="006F5374">
        <w:t xml:space="preserve">Dear Chair Nichols: </w:t>
      </w:r>
    </w:p>
    <w:p w:rsidR="002F4F81" w:rsidRPr="006F5374" w:rsidRDefault="002F4F81"/>
    <w:p w:rsidR="002F4F81" w:rsidRPr="006F5374" w:rsidRDefault="002F4F81" w:rsidP="002F4F81">
      <w:r w:rsidRPr="006F5374">
        <w:t>The Transportation Committee of 350 Bay Area</w:t>
      </w:r>
      <w:r w:rsidRPr="006F5374">
        <w:t xml:space="preserve"> is part of the larger 350BA.org climate advocacy organization working in the greater Bay Area. </w:t>
      </w:r>
      <w:r w:rsidRPr="006F5374">
        <w:t>We have first-hand experience working with cities, community organizations and residents</w:t>
      </w:r>
      <w:r w:rsidRPr="006F5374">
        <w:t xml:space="preserve"> in outreach and education to speed adoption of electric vehicles.  In collaboration with various cities and non-profit organizations, we have been giving EV101 classes to the public for the last two years.  For the past four years we have been organizing the National Drive Electric Week Ride and Drive event in San Francisco. </w:t>
      </w:r>
      <w:r w:rsidRPr="006F5374">
        <w:t xml:space="preserve">Therefore, our comments on the proposed changes to the CVRP being considered by the ARB board arise out of our direct involvement promoting broader adoption of EVs among diverse California consumers.  </w:t>
      </w:r>
    </w:p>
    <w:p w:rsidR="002F4F81" w:rsidRPr="006F5374" w:rsidRDefault="002F4F81" w:rsidP="002F4F81"/>
    <w:p w:rsidR="00503212" w:rsidRPr="006F5374" w:rsidRDefault="002F4F81" w:rsidP="002F4F81">
      <w:r w:rsidRPr="006F5374">
        <w:t xml:space="preserve">We have reviewed </w:t>
      </w:r>
      <w:r w:rsidRPr="006F5374">
        <w:t>the proposal on</w:t>
      </w:r>
      <w:r w:rsidRPr="006F5374">
        <w:t xml:space="preserve"> the CVRP</w:t>
      </w:r>
      <w:r w:rsidRPr="006F5374">
        <w:t xml:space="preserve">, and we urge that certain </w:t>
      </w:r>
      <w:r w:rsidR="00503212" w:rsidRPr="006F5374">
        <w:t xml:space="preserve">portions </w:t>
      </w:r>
      <w:r w:rsidRPr="006F5374">
        <w:t xml:space="preserve">not be adopted. </w:t>
      </w:r>
      <w:r w:rsidR="00503212" w:rsidRPr="006F5374">
        <w:t xml:space="preserve">We urge that the waiting list for the rebates be retained. People considered an EV need to know what it will cost with certainty.  It </w:t>
      </w:r>
      <w:r w:rsidR="00503212" w:rsidRPr="006F5374">
        <w:t>would be bad faith to tell the public there will be rebates for pu</w:t>
      </w:r>
      <w:r w:rsidR="00503212" w:rsidRPr="006F5374">
        <w:t>r</w:t>
      </w:r>
      <w:r w:rsidR="00503212" w:rsidRPr="006F5374">
        <w:t>chasing an EV, but then have the State refuse to honor the incentive once the funds run out.</w:t>
      </w:r>
      <w:r w:rsidR="00503212" w:rsidRPr="006F5374">
        <w:t xml:space="preserve"> </w:t>
      </w:r>
    </w:p>
    <w:p w:rsidR="00503212" w:rsidRPr="006F5374" w:rsidRDefault="00503212" w:rsidP="002F4F81"/>
    <w:p w:rsidR="00503212" w:rsidRPr="006F5374" w:rsidRDefault="00503212" w:rsidP="002F4F81">
      <w:r w:rsidRPr="006F5374">
        <w:t xml:space="preserve">As funds are limited,  we believe </w:t>
      </w:r>
      <w:r w:rsidRPr="006F5374">
        <w:t xml:space="preserve">the rebates should apply </w:t>
      </w:r>
      <w:r w:rsidR="006F5374">
        <w:t xml:space="preserve">to  all electric </w:t>
      </w:r>
      <w:r w:rsidRPr="006F5374">
        <w:t>vehicles only, not to hybrids nor to plug-</w:t>
      </w:r>
      <w:r w:rsidR="006F5374">
        <w:t xml:space="preserve">in hybrids, unless the latter comes on the market with a more robust range or 80 miles or so. </w:t>
      </w:r>
      <w:r w:rsidRPr="006F5374">
        <w:t xml:space="preserve"> </w:t>
      </w:r>
      <w:r w:rsidRPr="006F5374">
        <w:t>We must now move towards all electric vehicles and phase out ICE vehicles as quickly as we can</w:t>
      </w:r>
      <w:r w:rsidRPr="006F5374">
        <w:t xml:space="preserve">; the rebates should encourage such behavior.  </w:t>
      </w:r>
    </w:p>
    <w:p w:rsidR="00503212" w:rsidRPr="006F5374" w:rsidRDefault="00503212" w:rsidP="002F4F81"/>
    <w:p w:rsidR="00503212" w:rsidRPr="006F5374" w:rsidRDefault="00503212" w:rsidP="00503212">
      <w:r w:rsidRPr="006F5374">
        <w:t>The number</w:t>
      </w:r>
      <w:r w:rsidRPr="006F5374">
        <w:t xml:space="preserve"> of rebates any one person can</w:t>
      </w:r>
      <w:r w:rsidRPr="006F5374">
        <w:t xml:space="preserve"> receive should be retained at 2 since this continues to incentivize leasing, which has been very popular, and whi</w:t>
      </w:r>
      <w:r w:rsidRPr="006F5374">
        <w:t>ch will continue to provide</w:t>
      </w:r>
      <w:r w:rsidRPr="006F5374">
        <w:t xml:space="preserve"> cars more quickly to the used EV market. The rebate should continue at the $2,500 level.</w:t>
      </w:r>
    </w:p>
    <w:p w:rsidR="00503212" w:rsidRPr="006F5374" w:rsidRDefault="00503212" w:rsidP="00503212"/>
    <w:p w:rsidR="00503212" w:rsidRPr="006F5374" w:rsidRDefault="00503212" w:rsidP="00503212">
      <w:r w:rsidRPr="006F5374">
        <w:t>We appreciate the work staff and the board have done to develop additional elements for the CRVP going forward and believe that the design of these elements is important to get right</w:t>
      </w:r>
      <w:r w:rsidR="006F5374">
        <w:t>.</w:t>
      </w:r>
    </w:p>
    <w:p w:rsidR="006F5374" w:rsidRPr="006F5374" w:rsidRDefault="006F5374" w:rsidP="00503212"/>
    <w:p w:rsidR="00503212" w:rsidRPr="006F5374" w:rsidRDefault="00503212" w:rsidP="00503212">
      <w:r w:rsidRPr="006F5374">
        <w:t>Thank you for your consideration</w:t>
      </w:r>
      <w:r w:rsidRPr="006F5374">
        <w:t>,</w:t>
      </w:r>
    </w:p>
    <w:p w:rsidR="006F5374" w:rsidRPr="006F5374" w:rsidRDefault="006F5374" w:rsidP="006F5374">
      <w:pPr>
        <w:pStyle w:val="NoSpacing"/>
      </w:pPr>
    </w:p>
    <w:p w:rsidR="006F5374" w:rsidRDefault="006F5374" w:rsidP="006F5374">
      <w:pPr>
        <w:pStyle w:val="NoSpacing"/>
      </w:pPr>
    </w:p>
    <w:p w:rsidR="006F5374" w:rsidRDefault="006F5374" w:rsidP="006F5374">
      <w:pPr>
        <w:pStyle w:val="NoSpacing"/>
      </w:pPr>
    </w:p>
    <w:p w:rsidR="001953F5" w:rsidRPr="006F5374" w:rsidRDefault="006F5374" w:rsidP="006F5374">
      <w:pPr>
        <w:pStyle w:val="NoSpacing"/>
      </w:pPr>
      <w:r w:rsidRPr="006F5374">
        <w:t>E</w:t>
      </w:r>
      <w:r w:rsidR="001953F5" w:rsidRPr="006F5374">
        <w:t>lena Engel,  Co-Coordinator, 350 Transportation Committee</w:t>
      </w:r>
    </w:p>
    <w:p w:rsidR="00503212" w:rsidRPr="006F5374" w:rsidRDefault="00503212" w:rsidP="002F4F81"/>
    <w:p w:rsidR="002F4F81" w:rsidRPr="006F5374" w:rsidRDefault="002F4F81" w:rsidP="002F4F81">
      <w:r w:rsidRPr="006F5374">
        <w:t xml:space="preserve">  </w:t>
      </w:r>
    </w:p>
    <w:p w:rsidR="002F4F81" w:rsidRPr="006F5374" w:rsidRDefault="002F4F81"/>
    <w:sectPr w:rsidR="002F4F81" w:rsidRPr="006F5374" w:rsidSect="00AA31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2F4F81"/>
    <w:rsid w:val="001953F5"/>
    <w:rsid w:val="002F4F81"/>
    <w:rsid w:val="0037463E"/>
    <w:rsid w:val="00503212"/>
    <w:rsid w:val="006F5374"/>
    <w:rsid w:val="00AA3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81"/>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5374"/>
    <w:pPr>
      <w:spacing w:after="0" w:line="240" w:lineRule="auto"/>
    </w:pPr>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Engel</dc:creator>
  <cp:lastModifiedBy>Elena Engel</cp:lastModifiedBy>
  <cp:revision>2</cp:revision>
  <dcterms:created xsi:type="dcterms:W3CDTF">2019-10-09T17:19:00Z</dcterms:created>
  <dcterms:modified xsi:type="dcterms:W3CDTF">2019-10-09T17:56:00Z</dcterms:modified>
</cp:coreProperties>
</file>