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BAC26" w14:textId="77777777" w:rsidR="00B31006" w:rsidRDefault="00B31006"/>
    <w:p w14:paraId="15B58142" w14:textId="3D4162BD" w:rsidR="00E77FEB" w:rsidRDefault="00EC0C79" w:rsidP="00E77FEB">
      <w:r>
        <w:t>Dear CARB Board, Staff and others,</w:t>
      </w:r>
      <w:r w:rsidR="00E77FEB">
        <w:tab/>
      </w:r>
      <w:r w:rsidR="00E77FEB">
        <w:tab/>
      </w:r>
      <w:r w:rsidR="00E77FEB">
        <w:tab/>
      </w:r>
      <w:r w:rsidR="00E77FEB">
        <w:tab/>
      </w:r>
      <w:r w:rsidR="00E77FEB">
        <w:tab/>
      </w:r>
      <w:r w:rsidR="00E77FEB">
        <w:tab/>
      </w:r>
      <w:r w:rsidR="00E77FEB">
        <w:t>April 27, 2033</w:t>
      </w:r>
    </w:p>
    <w:p w14:paraId="719237FF" w14:textId="77777777" w:rsidR="00E77FEB" w:rsidRDefault="00E77FEB"/>
    <w:p w14:paraId="117B2DDF" w14:textId="239A3706" w:rsidR="00E77FEB" w:rsidRDefault="00E77FEB">
      <w:r>
        <w:t>Thank you for your work on the ACT (adopted) and ACF standards (proposed today). I also want to thank all the youth and community members who showed up today and who have shared their experiences and demands for environmental and climate justice</w:t>
      </w:r>
      <w:r w:rsidR="00EB284B">
        <w:t xml:space="preserve"> so persuasively</w:t>
      </w:r>
      <w:r>
        <w:t>.</w:t>
      </w:r>
      <w:r w:rsidR="00EB284B">
        <w:t xml:space="preserve"> </w:t>
      </w:r>
    </w:p>
    <w:p w14:paraId="5A30D983" w14:textId="77777777" w:rsidR="00EC0C79" w:rsidRDefault="00EC0C79"/>
    <w:p w14:paraId="1F156FD4" w14:textId="6E3D9A33" w:rsidR="00EC0C79" w:rsidRDefault="00EC0C79">
      <w:r>
        <w:t>My name is Kathy Dervin and I represent 350 Bay Area’</w:t>
      </w:r>
      <w:r w:rsidR="0001558D">
        <w:t>s</w:t>
      </w:r>
      <w:r>
        <w:t xml:space="preserve"> Transportation </w:t>
      </w:r>
      <w:proofErr w:type="spellStart"/>
      <w:r>
        <w:t>Cmt</w:t>
      </w:r>
      <w:proofErr w:type="spellEnd"/>
      <w:r>
        <w:t xml:space="preserve">. I am a retired public health official. </w:t>
      </w:r>
      <w:r w:rsidR="00E77FEB">
        <w:t xml:space="preserve"> </w:t>
      </w:r>
      <w:r>
        <w:t xml:space="preserve">I’m here today to urge you to adopt the most ambitious version of the AFC rule, and to do so unanimously. Your action will generate </w:t>
      </w:r>
      <w:r w:rsidR="00E77FEB">
        <w:t xml:space="preserve">great </w:t>
      </w:r>
      <w:r>
        <w:t>CHANGE</w:t>
      </w:r>
      <w:r w:rsidR="00E77FEB">
        <w:t>S</w:t>
      </w:r>
      <w:r>
        <w:t xml:space="preserve"> and </w:t>
      </w:r>
      <w:r w:rsidR="00E77FEB">
        <w:t xml:space="preserve">also </w:t>
      </w:r>
      <w:r>
        <w:t>new OPPORTUNITIES across California and the nation</w:t>
      </w:r>
      <w:r w:rsidR="00E77FEB">
        <w:t>. Your action will shift California</w:t>
      </w:r>
      <w:r w:rsidR="0072056B">
        <w:t xml:space="preserve"> away from deadly diesel truck fleets. Your action </w:t>
      </w:r>
      <w:r>
        <w:t>will</w:t>
      </w:r>
      <w:r w:rsidR="00E77FEB">
        <w:t xml:space="preserve"> also</w:t>
      </w:r>
      <w:r>
        <w:t xml:space="preserve"> be heard </w:t>
      </w:r>
      <w:r w:rsidR="0072056B">
        <w:t>in</w:t>
      </w:r>
      <w:r>
        <w:t xml:space="preserve"> EJ communities across the state</w:t>
      </w:r>
      <w:r w:rsidR="0001558D">
        <w:t xml:space="preserve"> where people</w:t>
      </w:r>
      <w:r>
        <w:t xml:space="preserve"> </w:t>
      </w:r>
      <w:r w:rsidR="0072056B">
        <w:t>live with</w:t>
      </w:r>
      <w:r>
        <w:t xml:space="preserve"> unjust and constant exposure to diesel truck pollution from </w:t>
      </w:r>
      <w:r w:rsidR="00E77FEB">
        <w:t>truck</w:t>
      </w:r>
      <w:r>
        <w:t xml:space="preserve"> corridors in LA, </w:t>
      </w:r>
      <w:r w:rsidR="00E77FEB">
        <w:t xml:space="preserve">the </w:t>
      </w:r>
      <w:r>
        <w:t xml:space="preserve">Central Valley, Inland Empire, the Bay Area and </w:t>
      </w:r>
      <w:r w:rsidR="00E77FEB">
        <w:t>regions</w:t>
      </w:r>
      <w:r>
        <w:t xml:space="preserve"> a</w:t>
      </w:r>
      <w:r w:rsidR="0001558D">
        <w:t>r</w:t>
      </w:r>
      <w:r>
        <w:t>ound ports</w:t>
      </w:r>
      <w:r w:rsidR="0072056B">
        <w:t xml:space="preserve"> and railyards</w:t>
      </w:r>
      <w:r>
        <w:t xml:space="preserve"> in Oakl</w:t>
      </w:r>
      <w:r w:rsidR="0072056B">
        <w:t>and, Los Angeles, Long Beach,</w:t>
      </w:r>
      <w:r>
        <w:t xml:space="preserve"> San Diego</w:t>
      </w:r>
      <w:r w:rsidR="0072056B">
        <w:t>, Stock</w:t>
      </w:r>
      <w:r w:rsidR="00DA60B7">
        <w:t>t</w:t>
      </w:r>
      <w:r w:rsidR="0072056B">
        <w:t>on and the Central Valley</w:t>
      </w:r>
      <w:r>
        <w:t xml:space="preserve"> where pollutants from diesel trucks are highly concentrated</w:t>
      </w:r>
      <w:r w:rsidR="00DA60B7">
        <w:t>.</w:t>
      </w:r>
    </w:p>
    <w:p w14:paraId="146FDE74" w14:textId="77777777" w:rsidR="00EC0C79" w:rsidRDefault="00EC0C79"/>
    <w:p w14:paraId="22B5B1BA" w14:textId="6FF831CD" w:rsidR="00B31006" w:rsidRPr="00B31006" w:rsidRDefault="00EC0C79" w:rsidP="00B31006">
      <w:pPr>
        <w:rPr>
          <w:rFonts w:ascii="Times New Roman" w:eastAsia="Times New Roman" w:hAnsi="Times New Roman" w:cs="Times New Roman"/>
          <w:sz w:val="28"/>
        </w:rPr>
      </w:pPr>
      <w:r>
        <w:t>The American Lung Association’s</w:t>
      </w:r>
      <w:r w:rsidR="00DA60B7">
        <w:t xml:space="preserve"> recent annual</w:t>
      </w:r>
      <w:r>
        <w:t xml:space="preserve"> </w:t>
      </w:r>
      <w:hyperlink r:id="rId4" w:history="1">
        <w:r w:rsidRPr="0001558D">
          <w:rPr>
            <w:rStyle w:val="Hyperlink"/>
          </w:rPr>
          <w:t>State of the Air</w:t>
        </w:r>
      </w:hyperlink>
      <w:r>
        <w:t xml:space="preserve"> report shows that California’s air pollution continues to take an unacceptably high toll on the health and life expectancy on communities of color, especially in the Central </w:t>
      </w:r>
      <w:r w:rsidR="00ED09DB">
        <w:t>Valley, Bakersfield, Fresno</w:t>
      </w:r>
      <w:r w:rsidR="00DA60B7">
        <w:t xml:space="preserve"> and Inland Empire and </w:t>
      </w:r>
      <w:r w:rsidR="00ED09DB">
        <w:t xml:space="preserve">LA. Diesel trucks contribute to health harming criteria pollutants and climate damaging GHG emissions. As you </w:t>
      </w:r>
      <w:r w:rsidR="00B31006">
        <w:t>vote today on</w:t>
      </w:r>
      <w:r w:rsidR="00ED09DB">
        <w:t xml:space="preserve"> this standard </w:t>
      </w:r>
      <w:r w:rsidR="00B31006">
        <w:t xml:space="preserve">please </w:t>
      </w:r>
      <w:r w:rsidR="00ED09DB">
        <w:t xml:space="preserve">consider how many lives are at risk from BOTH of these kinds of pollution. </w:t>
      </w:r>
      <w:r w:rsidR="00DA60B7">
        <w:t>You</w:t>
      </w:r>
      <w:r w:rsidR="00ED09DB">
        <w:t xml:space="preserve"> must </w:t>
      </w:r>
      <w:r w:rsidR="0072056B">
        <w:t xml:space="preserve">act now to </w:t>
      </w:r>
      <w:r w:rsidR="00ED09DB">
        <w:t>phase out the deadly ef</w:t>
      </w:r>
      <w:r w:rsidR="0072056B">
        <w:t>fects that</w:t>
      </w:r>
      <w:r w:rsidR="00ED09DB">
        <w:t xml:space="preserve"> all fossil fuels have on people and our planet.</w:t>
      </w:r>
      <w:r w:rsidR="0072056B">
        <w:t xml:space="preserve"> The IPCC, IEA, UN and many other science institutions are calling for a rapid phase out from fossi</w:t>
      </w:r>
      <w:r w:rsidR="00B31006">
        <w:t xml:space="preserve">l fuels. California is working </w:t>
      </w:r>
      <w:r w:rsidR="00E77FEB">
        <w:t xml:space="preserve">hard </w:t>
      </w:r>
      <w:r w:rsidR="00B31006">
        <w:t>to transition our energy system, buildings</w:t>
      </w:r>
      <w:r w:rsidR="00E77FEB">
        <w:t>,</w:t>
      </w:r>
      <w:r w:rsidR="00B31006">
        <w:t xml:space="preserve"> cars and light trucks</w:t>
      </w:r>
      <w:r w:rsidR="00DA60B7">
        <w:t xml:space="preserve"> to </w:t>
      </w:r>
      <w:r w:rsidR="00E77FEB">
        <w:t>non-carbon</w:t>
      </w:r>
      <w:r w:rsidR="00DA60B7">
        <w:t xml:space="preserve"> energy and use</w:t>
      </w:r>
      <w:r w:rsidR="00E77FEB">
        <w:t>s</w:t>
      </w:r>
      <w:r w:rsidR="00B31006">
        <w:t xml:space="preserve">. </w:t>
      </w:r>
      <w:r w:rsidR="00E77FEB">
        <w:t>We urge you to act</w:t>
      </w:r>
      <w:r w:rsidR="00B31006">
        <w:t xml:space="preserve"> now </w:t>
      </w:r>
      <w:r w:rsidR="00E77FEB">
        <w:t xml:space="preserve">to </w:t>
      </w:r>
      <w:r w:rsidR="00B31006">
        <w:t xml:space="preserve">reduce and phase out the 100% of </w:t>
      </w:r>
      <w:r w:rsidR="00DA60B7">
        <w:t xml:space="preserve">the </w:t>
      </w:r>
      <w:r w:rsidR="00E77FEB">
        <w:t xml:space="preserve">heavy and medium </w:t>
      </w:r>
      <w:r w:rsidR="00E77FEB">
        <w:t>duty diesel fleets.</w:t>
      </w:r>
      <w:r w:rsidR="00B31006">
        <w:t xml:space="preserve"> </w:t>
      </w:r>
    </w:p>
    <w:p w14:paraId="2F6FFF25" w14:textId="77777777" w:rsidR="00ED09DB" w:rsidRDefault="00ED09DB"/>
    <w:p w14:paraId="769BE85C" w14:textId="73933FA2" w:rsidR="00ED09DB" w:rsidRDefault="00B31006">
      <w:r>
        <w:t xml:space="preserve">As the </w:t>
      </w:r>
      <w:r w:rsidR="00ED09DB">
        <w:t xml:space="preserve">climate crisis </w:t>
      </w:r>
      <w:r w:rsidR="00E77FEB">
        <w:t>accelerates</w:t>
      </w:r>
      <w:r w:rsidR="00ED09DB">
        <w:t xml:space="preserve"> we have very little time left to avert the worst effects of moving beyond 1.5C temperature increase. </w:t>
      </w:r>
      <w:r w:rsidR="00E77FEB" w:rsidRPr="00E77FEB">
        <w:rPr>
          <w:i/>
        </w:rPr>
        <w:t xml:space="preserve">Just </w:t>
      </w:r>
      <w:r w:rsidR="00ED09DB" w:rsidRPr="00ED09DB">
        <w:rPr>
          <w:i/>
        </w:rPr>
        <w:t>5 days ago the Thai government told people “do not go outside” when temperatures reached 129F in one region</w:t>
      </w:r>
      <w:r w:rsidR="00E77FEB">
        <w:rPr>
          <w:i/>
        </w:rPr>
        <w:t>.</w:t>
      </w:r>
      <w:r w:rsidR="0001558D">
        <w:rPr>
          <w:i/>
        </w:rPr>
        <w:t xml:space="preserve"> Those are the conditions we must now respond to—too much pollution for kids to play outside, like Isabel told you about earlier, or too hot to go outside</w:t>
      </w:r>
      <w:r>
        <w:rPr>
          <w:i/>
        </w:rPr>
        <w:t xml:space="preserve"> at all</w:t>
      </w:r>
      <w:r w:rsidR="0001558D">
        <w:rPr>
          <w:i/>
        </w:rPr>
        <w:t>.</w:t>
      </w:r>
      <w:r w:rsidR="00ED09DB">
        <w:t xml:space="preserve"> We have no more </w:t>
      </w:r>
      <w:r w:rsidR="00E77FEB">
        <w:t>time to delay</w:t>
      </w:r>
      <w:r w:rsidR="00ED09DB">
        <w:t xml:space="preserve"> our transition off of fossil fuels and towards 100% clean energy and being on track for carbon neutrality by 2045.</w:t>
      </w:r>
      <w:r w:rsidR="00E77FEB">
        <w:t xml:space="preserve"> This is </w:t>
      </w:r>
      <w:proofErr w:type="spellStart"/>
      <w:r w:rsidR="00E77FEB">
        <w:t>a</w:t>
      </w:r>
      <w:proofErr w:type="spellEnd"/>
      <w:r w:rsidR="00E77FEB">
        <w:t xml:space="preserve"> climate</w:t>
      </w:r>
      <w:r w:rsidR="0001558D">
        <w:t xml:space="preserve"> emergency and we need to take extraordinary measures</w:t>
      </w:r>
      <w:r w:rsidR="00E77FEB">
        <w:t xml:space="preserve"> to address it</w:t>
      </w:r>
      <w:r w:rsidR="0001558D">
        <w:t>.</w:t>
      </w:r>
      <w:r w:rsidR="00ED09DB">
        <w:t xml:space="preserve"> </w:t>
      </w:r>
    </w:p>
    <w:p w14:paraId="562DFAEB" w14:textId="77777777" w:rsidR="00ED09DB" w:rsidRDefault="00ED09DB"/>
    <w:p w14:paraId="3CFFFFFC" w14:textId="6CA0E8B0" w:rsidR="0001558D" w:rsidRDefault="00ED09DB">
      <w:r>
        <w:t xml:space="preserve">The ACF Rule, and the resources, investments, jobs, technical innovation and healthier air it </w:t>
      </w:r>
      <w:r w:rsidR="0001558D">
        <w:t xml:space="preserve">will promote, is needed today. </w:t>
      </w:r>
      <w:r w:rsidR="006E38C7">
        <w:t xml:space="preserve"> The rule must cover drayage fleets, </w:t>
      </w:r>
      <w:r w:rsidR="00F25249">
        <w:t>include fleet size of &gt; 10 vehicles, and must limit exemptions for natural gas/renewable gas vehicles. Natural Gas is NOT a clean replacement</w:t>
      </w:r>
      <w:r w:rsidR="00EB284B">
        <w:t xml:space="preserve"> fuel</w:t>
      </w:r>
      <w:r w:rsidR="00F25249">
        <w:t xml:space="preserve">. </w:t>
      </w:r>
      <w:r>
        <w:t xml:space="preserve">You can </w:t>
      </w:r>
      <w:r w:rsidR="00F25249">
        <w:t>only really</w:t>
      </w:r>
      <w:r>
        <w:t xml:space="preserve"> evaluate the</w:t>
      </w:r>
      <w:r w:rsidR="0001558D">
        <w:t xml:space="preserve"> need for the strongest version of this</w:t>
      </w:r>
      <w:r>
        <w:t xml:space="preserve"> standard </w:t>
      </w:r>
      <w:r w:rsidRPr="00F25249">
        <w:rPr>
          <w:u w:val="single"/>
        </w:rPr>
        <w:t xml:space="preserve">by comparing it to the </w:t>
      </w:r>
      <w:r w:rsidR="0001558D" w:rsidRPr="00F25249">
        <w:rPr>
          <w:u w:val="single"/>
        </w:rPr>
        <w:t>extreme climate impacts unfolding around us.</w:t>
      </w:r>
      <w:r w:rsidR="0001558D">
        <w:t xml:space="preserve"> </w:t>
      </w:r>
      <w:bookmarkStart w:id="0" w:name="_GoBack"/>
      <w:bookmarkEnd w:id="0"/>
    </w:p>
    <w:p w14:paraId="440C2EA1" w14:textId="77777777" w:rsidR="0001558D" w:rsidRDefault="0001558D"/>
    <w:p w14:paraId="2265A64A" w14:textId="77777777" w:rsidR="0001558D" w:rsidRDefault="0001558D">
      <w:r>
        <w:lastRenderedPageBreak/>
        <w:t xml:space="preserve">Thank you for taking bold action today and </w:t>
      </w:r>
      <w:r w:rsidRPr="0001558D">
        <w:rPr>
          <w:u w:val="single"/>
        </w:rPr>
        <w:t>for the further actions that will be needed</w:t>
      </w:r>
      <w:r>
        <w:t xml:space="preserve"> by the Board, staff, agency partners in state government (like CEC and PUC), business, labor, advocates and community members to fight for a clean transportation and energy future for ALL Californians and a stable climate today and for future generations.  </w:t>
      </w:r>
      <w:r w:rsidR="00ED09DB">
        <w:t xml:space="preserve">  </w:t>
      </w:r>
    </w:p>
    <w:p w14:paraId="30A92985" w14:textId="77777777" w:rsidR="0001558D" w:rsidRDefault="0001558D"/>
    <w:p w14:paraId="64AA957A" w14:textId="77777777" w:rsidR="0001558D" w:rsidRDefault="0001558D">
      <w:r>
        <w:t>Kathy Dervin, MPH</w:t>
      </w:r>
      <w:r w:rsidR="00EC0C79">
        <w:t xml:space="preserve">  </w:t>
      </w:r>
    </w:p>
    <w:p w14:paraId="7F355211" w14:textId="640CB6E9" w:rsidR="00EC0C79" w:rsidRDefault="00F25249">
      <w:r>
        <w:t>350 Bay Area, Transportation Committee</w:t>
      </w:r>
      <w:r w:rsidR="00EC0C79">
        <w:t xml:space="preserve"> </w:t>
      </w:r>
    </w:p>
    <w:sectPr w:rsidR="00EC0C79" w:rsidSect="007A0D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79"/>
    <w:rsid w:val="0001558D"/>
    <w:rsid w:val="005E4E79"/>
    <w:rsid w:val="006E38C7"/>
    <w:rsid w:val="0072056B"/>
    <w:rsid w:val="007A0D88"/>
    <w:rsid w:val="00B31006"/>
    <w:rsid w:val="00B55E37"/>
    <w:rsid w:val="00D33171"/>
    <w:rsid w:val="00DA60B7"/>
    <w:rsid w:val="00E77FEB"/>
    <w:rsid w:val="00EB284B"/>
    <w:rsid w:val="00EC0C79"/>
    <w:rsid w:val="00ED09DB"/>
    <w:rsid w:val="00F2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1E056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558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0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lung.org/research/sota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540</Words>
  <Characters>3084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2023-04-27T23:14:00Z</dcterms:created>
  <dcterms:modified xsi:type="dcterms:W3CDTF">2023-04-28T00:16:00Z</dcterms:modified>
</cp:coreProperties>
</file>