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FCF67" w14:textId="66C1D2FE" w:rsidR="00DF28B3" w:rsidRPr="002024AE" w:rsidRDefault="00DF28B3" w:rsidP="00B06BDC">
      <w:pPr>
        <w:widowControl w:val="0"/>
        <w:autoSpaceDE w:val="0"/>
        <w:autoSpaceDN w:val="0"/>
        <w:adjustRightInd w:val="0"/>
        <w:jc w:val="center"/>
        <w:rPr>
          <w:rFonts w:ascii="Palatino Linotype" w:hAnsi="Palatino Linotype" w:cs="AppleSystemUIFont"/>
        </w:rPr>
      </w:pPr>
      <w:r w:rsidRPr="002024AE">
        <w:rPr>
          <w:rFonts w:ascii="Palatino Linotype" w:hAnsi="Palatino Linotype" w:cs="AppleSystemUIFont"/>
          <w:noProof/>
        </w:rPr>
        <w:drawing>
          <wp:inline distT="0" distB="0" distL="0" distR="0" wp14:anchorId="7A4590F6" wp14:editId="459088DB">
            <wp:extent cx="2538095" cy="1016635"/>
            <wp:effectExtent l="0" t="0" r="1905" b="0"/>
            <wp:docPr id="1" name="Picture 1" descr="SWIFTFDN/%3Eswift_logo_black_200x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FTFDN/%3Eswift_logo_black_200x8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8095" cy="1016635"/>
                    </a:xfrm>
                    <a:prstGeom prst="rect">
                      <a:avLst/>
                    </a:prstGeom>
                    <a:noFill/>
                    <a:ln>
                      <a:noFill/>
                    </a:ln>
                  </pic:spPr>
                </pic:pic>
              </a:graphicData>
            </a:graphic>
          </wp:inline>
        </w:drawing>
      </w:r>
    </w:p>
    <w:p w14:paraId="5FEB55B0" w14:textId="77777777" w:rsidR="00B06BDC" w:rsidRDefault="00B06BDC" w:rsidP="00B06BDC">
      <w:pPr>
        <w:rPr>
          <w:rFonts w:ascii="Helvetica" w:eastAsia="Times New Roman" w:hAnsi="Helvetica" w:cs="Times New Roman"/>
          <w:color w:val="4E4E50"/>
          <w:shd w:val="clear" w:color="auto" w:fill="FFFFFF"/>
        </w:rPr>
      </w:pPr>
    </w:p>
    <w:p w14:paraId="2502DF04" w14:textId="77777777" w:rsidR="003F0D00" w:rsidRPr="001943E8" w:rsidRDefault="003F0D00" w:rsidP="003F0D00">
      <w:pPr>
        <w:rPr>
          <w:rFonts w:ascii="Palatino Linotype" w:hAnsi="Palatino Linotype" w:cs="Times New Roman"/>
          <w:color w:val="000000"/>
          <w:sz w:val="22"/>
          <w:szCs w:val="22"/>
        </w:rPr>
      </w:pPr>
      <w:r w:rsidRPr="001943E8">
        <w:rPr>
          <w:rFonts w:ascii="Palatino Linotype" w:hAnsi="Palatino Linotype" w:cs="Times New Roman"/>
          <w:color w:val="000000"/>
          <w:sz w:val="22"/>
          <w:szCs w:val="22"/>
        </w:rPr>
        <w:t>CARB Board Chair Mary Nichols</w:t>
      </w:r>
    </w:p>
    <w:p w14:paraId="7A32679A" w14:textId="77777777" w:rsidR="003F0D00" w:rsidRPr="001943E8" w:rsidRDefault="003F0D00" w:rsidP="003F0D00">
      <w:pPr>
        <w:rPr>
          <w:rFonts w:ascii="Palatino Linotype" w:hAnsi="Palatino Linotype" w:cs="Times New Roman"/>
          <w:color w:val="000000"/>
          <w:sz w:val="22"/>
          <w:szCs w:val="22"/>
        </w:rPr>
      </w:pPr>
      <w:r w:rsidRPr="001943E8">
        <w:rPr>
          <w:rFonts w:ascii="Palatino Linotype" w:hAnsi="Palatino Linotype" w:cs="Times New Roman"/>
          <w:color w:val="000000"/>
          <w:sz w:val="22"/>
          <w:szCs w:val="22"/>
        </w:rPr>
        <w:t>California Air Resources Board</w:t>
      </w:r>
    </w:p>
    <w:p w14:paraId="7ABD8643" w14:textId="77777777" w:rsidR="003F0D00" w:rsidRPr="003F0D00" w:rsidRDefault="003F0D00" w:rsidP="003F0D00">
      <w:pPr>
        <w:rPr>
          <w:rFonts w:ascii="Palatino Linotype" w:hAnsi="Palatino Linotype" w:cs="Times New Roman"/>
          <w:color w:val="000000"/>
          <w:sz w:val="22"/>
          <w:szCs w:val="22"/>
        </w:rPr>
      </w:pPr>
      <w:r w:rsidRPr="001943E8">
        <w:rPr>
          <w:rFonts w:ascii="Palatino Linotype" w:hAnsi="Palatino Linotype" w:cs="Times New Roman"/>
          <w:color w:val="000000"/>
          <w:sz w:val="22"/>
          <w:szCs w:val="22"/>
        </w:rPr>
        <w:t>1001 I Street, Sacramento, CA 95814 </w:t>
      </w:r>
    </w:p>
    <w:p w14:paraId="10A33315" w14:textId="780CFAEA" w:rsidR="00B06BDC" w:rsidRPr="00A9282B" w:rsidRDefault="00B06BDC" w:rsidP="00B06BDC">
      <w:pPr>
        <w:rPr>
          <w:rFonts w:ascii="Palatino Linotype" w:eastAsia="Times New Roman" w:hAnsi="Palatino Linotype" w:cs="Times New Roman"/>
          <w:sz w:val="20"/>
          <w:szCs w:val="20"/>
        </w:rPr>
      </w:pPr>
    </w:p>
    <w:p w14:paraId="6C5C5AFE" w14:textId="77777777" w:rsidR="00DF28B3" w:rsidRPr="00A9282B" w:rsidRDefault="00DF28B3" w:rsidP="008F5F82">
      <w:pPr>
        <w:widowControl w:val="0"/>
        <w:autoSpaceDE w:val="0"/>
        <w:autoSpaceDN w:val="0"/>
        <w:adjustRightInd w:val="0"/>
        <w:rPr>
          <w:rFonts w:ascii="Palatino Linotype" w:hAnsi="Palatino Linotype" w:cs="AppleSystemUIFont"/>
          <w:sz w:val="22"/>
          <w:szCs w:val="22"/>
        </w:rPr>
      </w:pPr>
    </w:p>
    <w:p w14:paraId="4B998B2E" w14:textId="61F6099D" w:rsidR="008F5F82" w:rsidRPr="00A9282B" w:rsidRDefault="00A94E77" w:rsidP="00DF28B3">
      <w:pPr>
        <w:widowControl w:val="0"/>
        <w:autoSpaceDE w:val="0"/>
        <w:autoSpaceDN w:val="0"/>
        <w:adjustRightInd w:val="0"/>
        <w:ind w:firstLine="720"/>
        <w:rPr>
          <w:rFonts w:ascii="Palatino Linotype" w:hAnsi="Palatino Linotype" w:cs="AppleSystemUIFont"/>
          <w:sz w:val="22"/>
          <w:szCs w:val="22"/>
        </w:rPr>
      </w:pPr>
      <w:r w:rsidRPr="00A9282B">
        <w:rPr>
          <w:rFonts w:ascii="Palatino Linotype" w:hAnsi="Palatino Linotype" w:cs="AppleSystemUIFont"/>
          <w:sz w:val="22"/>
          <w:szCs w:val="22"/>
        </w:rPr>
        <w:tab/>
      </w:r>
      <w:r w:rsidRPr="00A9282B">
        <w:rPr>
          <w:rFonts w:ascii="Palatino Linotype" w:hAnsi="Palatino Linotype" w:cs="AppleSystemUIFont"/>
          <w:sz w:val="22"/>
          <w:szCs w:val="22"/>
        </w:rPr>
        <w:tab/>
      </w:r>
      <w:r w:rsidRPr="00A9282B">
        <w:rPr>
          <w:rFonts w:ascii="Palatino Linotype" w:hAnsi="Palatino Linotype" w:cs="AppleSystemUIFont"/>
          <w:sz w:val="22"/>
          <w:szCs w:val="22"/>
        </w:rPr>
        <w:tab/>
      </w:r>
      <w:r w:rsidRPr="00A9282B">
        <w:rPr>
          <w:rFonts w:ascii="Palatino Linotype" w:hAnsi="Palatino Linotype" w:cs="AppleSystemUIFont"/>
          <w:sz w:val="22"/>
          <w:szCs w:val="22"/>
        </w:rPr>
        <w:tab/>
      </w:r>
      <w:r w:rsidRPr="00A9282B">
        <w:rPr>
          <w:rFonts w:ascii="Palatino Linotype" w:hAnsi="Palatino Linotype" w:cs="AppleSystemUIFont"/>
          <w:sz w:val="22"/>
          <w:szCs w:val="22"/>
        </w:rPr>
        <w:tab/>
      </w:r>
      <w:r w:rsidRPr="00A9282B">
        <w:rPr>
          <w:rFonts w:ascii="Palatino Linotype" w:hAnsi="Palatino Linotype" w:cs="AppleSystemUIFont"/>
          <w:sz w:val="22"/>
          <w:szCs w:val="22"/>
        </w:rPr>
        <w:tab/>
      </w:r>
      <w:r w:rsidRPr="00A9282B">
        <w:rPr>
          <w:rFonts w:ascii="Palatino Linotype" w:hAnsi="Palatino Linotype" w:cs="AppleSystemUIFont"/>
          <w:sz w:val="22"/>
          <w:szCs w:val="22"/>
        </w:rPr>
        <w:tab/>
      </w:r>
      <w:r w:rsidRPr="00A9282B">
        <w:rPr>
          <w:rFonts w:ascii="Palatino Linotype" w:hAnsi="Palatino Linotype" w:cs="AppleSystemUIFont"/>
          <w:sz w:val="22"/>
          <w:szCs w:val="22"/>
        </w:rPr>
        <w:tab/>
      </w:r>
      <w:r w:rsidRPr="00A9282B">
        <w:rPr>
          <w:rFonts w:ascii="Palatino Linotype" w:hAnsi="Palatino Linotype" w:cs="AppleSystemUIFont"/>
          <w:sz w:val="22"/>
          <w:szCs w:val="22"/>
        </w:rPr>
        <w:tab/>
      </w:r>
      <w:r w:rsidR="00510F81">
        <w:rPr>
          <w:rFonts w:ascii="Palatino Linotype" w:hAnsi="Palatino Linotype" w:cs="AppleSystemUIFont"/>
          <w:sz w:val="22"/>
          <w:szCs w:val="22"/>
        </w:rPr>
        <w:t>August 29</w:t>
      </w:r>
      <w:r w:rsidR="00B06BDC" w:rsidRPr="00A9282B">
        <w:rPr>
          <w:rFonts w:ascii="Palatino Linotype" w:hAnsi="Palatino Linotype" w:cs="AppleSystemUIFont"/>
          <w:sz w:val="22"/>
          <w:szCs w:val="22"/>
        </w:rPr>
        <w:t>, 2019</w:t>
      </w:r>
    </w:p>
    <w:p w14:paraId="5D0031F6" w14:textId="77777777" w:rsidR="00DB5E58" w:rsidRPr="00A9282B" w:rsidRDefault="00DB5E58" w:rsidP="00DF28B3">
      <w:pPr>
        <w:widowControl w:val="0"/>
        <w:autoSpaceDE w:val="0"/>
        <w:autoSpaceDN w:val="0"/>
        <w:adjustRightInd w:val="0"/>
        <w:ind w:firstLine="720"/>
        <w:rPr>
          <w:rFonts w:ascii="Palatino Linotype" w:hAnsi="Palatino Linotype" w:cs="AppleSystemUIFont"/>
          <w:sz w:val="22"/>
          <w:szCs w:val="22"/>
        </w:rPr>
      </w:pPr>
    </w:p>
    <w:p w14:paraId="32FFDEB2" w14:textId="4FC1E878" w:rsidR="00F82138" w:rsidRPr="00A9282B" w:rsidRDefault="00DB5E58" w:rsidP="008F5F82">
      <w:pPr>
        <w:widowControl w:val="0"/>
        <w:autoSpaceDE w:val="0"/>
        <w:autoSpaceDN w:val="0"/>
        <w:adjustRightInd w:val="0"/>
        <w:rPr>
          <w:rFonts w:ascii="Palatino Linotype" w:hAnsi="Palatino Linotype" w:cs="AppleSystemUIFont"/>
          <w:sz w:val="22"/>
          <w:szCs w:val="22"/>
        </w:rPr>
      </w:pPr>
      <w:r w:rsidRPr="00A9282B">
        <w:rPr>
          <w:rFonts w:ascii="Palatino Linotype" w:hAnsi="Palatino Linotype" w:cs="AppleSystemUIFont"/>
          <w:sz w:val="22"/>
          <w:szCs w:val="22"/>
        </w:rPr>
        <w:t>Dear California</w:t>
      </w:r>
      <w:r w:rsidR="00A94E77" w:rsidRPr="00A9282B">
        <w:rPr>
          <w:rFonts w:ascii="Palatino Linotype" w:hAnsi="Palatino Linotype" w:cs="AppleSystemUIFont"/>
          <w:sz w:val="22"/>
          <w:szCs w:val="22"/>
        </w:rPr>
        <w:t xml:space="preserve"> </w:t>
      </w:r>
      <w:r w:rsidR="00F82138" w:rsidRPr="00A9282B">
        <w:rPr>
          <w:rFonts w:ascii="Palatino Linotype" w:hAnsi="Palatino Linotype" w:cs="AppleSystemUIFont"/>
          <w:sz w:val="22"/>
          <w:szCs w:val="22"/>
        </w:rPr>
        <w:t>A</w:t>
      </w:r>
      <w:r w:rsidR="00A94E77" w:rsidRPr="00A9282B">
        <w:rPr>
          <w:rFonts w:ascii="Palatino Linotype" w:hAnsi="Palatino Linotype" w:cs="AppleSystemUIFont"/>
          <w:sz w:val="22"/>
          <w:szCs w:val="22"/>
        </w:rPr>
        <w:t xml:space="preserve">ir </w:t>
      </w:r>
      <w:r w:rsidR="00F82138" w:rsidRPr="00A9282B">
        <w:rPr>
          <w:rFonts w:ascii="Palatino Linotype" w:hAnsi="Palatino Linotype" w:cs="AppleSystemUIFont"/>
          <w:sz w:val="22"/>
          <w:szCs w:val="22"/>
        </w:rPr>
        <w:t>R</w:t>
      </w:r>
      <w:r w:rsidR="00A94E77" w:rsidRPr="00A9282B">
        <w:rPr>
          <w:rFonts w:ascii="Palatino Linotype" w:hAnsi="Palatino Linotype" w:cs="AppleSystemUIFont"/>
          <w:sz w:val="22"/>
          <w:szCs w:val="22"/>
        </w:rPr>
        <w:t xml:space="preserve">esource </w:t>
      </w:r>
      <w:r w:rsidR="00F82138" w:rsidRPr="00A9282B">
        <w:rPr>
          <w:rFonts w:ascii="Palatino Linotype" w:hAnsi="Palatino Linotype" w:cs="AppleSystemUIFont"/>
          <w:sz w:val="22"/>
          <w:szCs w:val="22"/>
        </w:rPr>
        <w:t>B</w:t>
      </w:r>
      <w:r w:rsidR="00A94E77" w:rsidRPr="00A9282B">
        <w:rPr>
          <w:rFonts w:ascii="Palatino Linotype" w:hAnsi="Palatino Linotype" w:cs="AppleSystemUIFont"/>
          <w:sz w:val="22"/>
          <w:szCs w:val="22"/>
        </w:rPr>
        <w:t>oard</w:t>
      </w:r>
      <w:r w:rsidRPr="00A9282B">
        <w:rPr>
          <w:rFonts w:ascii="Palatino Linotype" w:hAnsi="Palatino Linotype" w:cs="AppleSystemUIFont"/>
          <w:sz w:val="22"/>
          <w:szCs w:val="22"/>
        </w:rPr>
        <w:t>,</w:t>
      </w:r>
    </w:p>
    <w:p w14:paraId="1D0F1534" w14:textId="77777777" w:rsidR="00F82138" w:rsidRPr="00A9282B" w:rsidRDefault="00F82138" w:rsidP="008F5F82">
      <w:pPr>
        <w:widowControl w:val="0"/>
        <w:autoSpaceDE w:val="0"/>
        <w:autoSpaceDN w:val="0"/>
        <w:adjustRightInd w:val="0"/>
        <w:rPr>
          <w:rFonts w:ascii="Palatino Linotype" w:hAnsi="Palatino Linotype" w:cs="AppleSystemUIFont"/>
          <w:sz w:val="22"/>
          <w:szCs w:val="22"/>
        </w:rPr>
      </w:pPr>
    </w:p>
    <w:p w14:paraId="1C4E172A" w14:textId="7E69F7F1" w:rsidR="00F82138" w:rsidRPr="00A9282B" w:rsidRDefault="00F82138" w:rsidP="00AF0AC4">
      <w:pPr>
        <w:widowControl w:val="0"/>
        <w:autoSpaceDE w:val="0"/>
        <w:autoSpaceDN w:val="0"/>
        <w:adjustRightInd w:val="0"/>
        <w:rPr>
          <w:rFonts w:ascii="Palatino Linotype" w:hAnsi="Palatino Linotype" w:cs="AppleSystemUIFont"/>
          <w:sz w:val="22"/>
          <w:szCs w:val="22"/>
        </w:rPr>
      </w:pPr>
      <w:r w:rsidRPr="00A9282B">
        <w:rPr>
          <w:rFonts w:ascii="Palatino Linotype" w:hAnsi="Palatino Linotype" w:cs="AppleSystemUIFont"/>
          <w:sz w:val="22"/>
          <w:szCs w:val="22"/>
        </w:rPr>
        <w:t xml:space="preserve">As a </w:t>
      </w:r>
      <w:r w:rsidR="00A94E77" w:rsidRPr="00A9282B">
        <w:rPr>
          <w:rFonts w:ascii="Palatino Linotype" w:hAnsi="Palatino Linotype" w:cs="AppleSystemUIFont"/>
          <w:sz w:val="22"/>
          <w:szCs w:val="22"/>
        </w:rPr>
        <w:t>California-</w:t>
      </w:r>
      <w:r w:rsidR="00AF04A4" w:rsidRPr="00A9282B">
        <w:rPr>
          <w:rFonts w:ascii="Palatino Linotype" w:hAnsi="Palatino Linotype" w:cs="AppleSystemUIFont"/>
          <w:sz w:val="22"/>
          <w:szCs w:val="22"/>
        </w:rPr>
        <w:t xml:space="preserve">based </w:t>
      </w:r>
      <w:r w:rsidRPr="00A9282B">
        <w:rPr>
          <w:rFonts w:ascii="Palatino Linotype" w:hAnsi="Palatino Linotype" w:cs="AppleSystemUIFont"/>
          <w:sz w:val="22"/>
          <w:szCs w:val="22"/>
        </w:rPr>
        <w:t xml:space="preserve">foundation </w:t>
      </w:r>
      <w:r w:rsidR="00A94E77" w:rsidRPr="00A9282B">
        <w:rPr>
          <w:rFonts w:ascii="Palatino Linotype" w:hAnsi="Palatino Linotype" w:cs="AppleSystemUIFont"/>
          <w:sz w:val="22"/>
          <w:szCs w:val="22"/>
        </w:rPr>
        <w:t xml:space="preserve">with a mission to protect and defend bio-cultural diversity, </w:t>
      </w:r>
      <w:r w:rsidR="00964407" w:rsidRPr="00A9282B">
        <w:rPr>
          <w:rFonts w:ascii="Palatino Linotype" w:hAnsi="Palatino Linotype" w:cs="AppleSystemUIFont"/>
          <w:sz w:val="22"/>
          <w:szCs w:val="22"/>
        </w:rPr>
        <w:t xml:space="preserve">a longstanding Andes/Amazon </w:t>
      </w:r>
      <w:r w:rsidR="00A94E77" w:rsidRPr="00A9282B">
        <w:rPr>
          <w:rFonts w:ascii="Palatino Linotype" w:hAnsi="Palatino Linotype" w:cs="AppleSystemUIFont"/>
          <w:sz w:val="22"/>
          <w:szCs w:val="22"/>
        </w:rPr>
        <w:t xml:space="preserve">regional </w:t>
      </w:r>
      <w:r w:rsidR="00964407" w:rsidRPr="00A9282B">
        <w:rPr>
          <w:rFonts w:ascii="Palatino Linotype" w:hAnsi="Palatino Linotype" w:cs="AppleSystemUIFont"/>
          <w:sz w:val="22"/>
          <w:szCs w:val="22"/>
        </w:rPr>
        <w:t xml:space="preserve">program and </w:t>
      </w:r>
      <w:r w:rsidR="006C2678" w:rsidRPr="00A9282B">
        <w:rPr>
          <w:rFonts w:ascii="Palatino Linotype" w:hAnsi="Palatino Linotype" w:cs="AppleSystemUIFont"/>
          <w:sz w:val="22"/>
          <w:szCs w:val="22"/>
        </w:rPr>
        <w:t xml:space="preserve">commitments to </w:t>
      </w:r>
      <w:r w:rsidR="00150E67" w:rsidRPr="00A9282B">
        <w:rPr>
          <w:rFonts w:ascii="Palatino Linotype" w:hAnsi="Palatino Linotype" w:cs="AppleSystemUIFont"/>
          <w:sz w:val="22"/>
          <w:szCs w:val="22"/>
        </w:rPr>
        <w:t xml:space="preserve">grantee partners in </w:t>
      </w:r>
      <w:r w:rsidR="006C675C" w:rsidRPr="00A9282B">
        <w:rPr>
          <w:rFonts w:ascii="Palatino Linotype" w:hAnsi="Palatino Linotype" w:cs="AppleSystemUIFont"/>
          <w:sz w:val="22"/>
          <w:szCs w:val="22"/>
        </w:rPr>
        <w:t>tropical forest</w:t>
      </w:r>
      <w:r w:rsidR="00150E67" w:rsidRPr="00A9282B">
        <w:rPr>
          <w:rFonts w:ascii="Palatino Linotype" w:hAnsi="Palatino Linotype" w:cs="AppleSystemUIFont"/>
          <w:sz w:val="22"/>
          <w:szCs w:val="22"/>
        </w:rPr>
        <w:t xml:space="preserve"> region</w:t>
      </w:r>
      <w:r w:rsidR="006C675C" w:rsidRPr="00A9282B">
        <w:rPr>
          <w:rFonts w:ascii="Palatino Linotype" w:hAnsi="Palatino Linotype" w:cs="AppleSystemUIFont"/>
          <w:sz w:val="22"/>
          <w:szCs w:val="22"/>
        </w:rPr>
        <w:t>s worldwide</w:t>
      </w:r>
      <w:r w:rsidR="00D74FB4" w:rsidRPr="00A9282B">
        <w:rPr>
          <w:rFonts w:ascii="Palatino Linotype" w:hAnsi="Palatino Linotype" w:cs="AppleSystemUIFont"/>
          <w:sz w:val="22"/>
          <w:szCs w:val="22"/>
        </w:rPr>
        <w:t>, we write</w:t>
      </w:r>
      <w:r w:rsidR="002E732D" w:rsidRPr="00A9282B">
        <w:rPr>
          <w:rFonts w:ascii="Palatino Linotype" w:hAnsi="Palatino Linotype" w:cs="AppleSystemUIFont"/>
          <w:sz w:val="22"/>
          <w:szCs w:val="22"/>
        </w:rPr>
        <w:t xml:space="preserve"> </w:t>
      </w:r>
      <w:r w:rsidR="00BB21C9" w:rsidRPr="00A9282B">
        <w:rPr>
          <w:rFonts w:ascii="Palatino Linotype" w:hAnsi="Palatino Linotype" w:cs="AppleSystemUIFont"/>
          <w:sz w:val="22"/>
          <w:szCs w:val="22"/>
        </w:rPr>
        <w:t xml:space="preserve">to formally reject the Tropical Forest Standard, </w:t>
      </w:r>
      <w:r w:rsidR="00A94E77" w:rsidRPr="00A9282B">
        <w:rPr>
          <w:rFonts w:ascii="Palatino Linotype" w:hAnsi="Palatino Linotype" w:cs="AppleSystemUIFont"/>
          <w:sz w:val="22"/>
          <w:szCs w:val="22"/>
        </w:rPr>
        <w:t xml:space="preserve">and </w:t>
      </w:r>
      <w:r w:rsidR="00D85895" w:rsidRPr="00A9282B">
        <w:rPr>
          <w:rFonts w:ascii="Palatino Linotype" w:hAnsi="Palatino Linotype" w:cs="AppleSystemUIFont"/>
          <w:sz w:val="22"/>
          <w:szCs w:val="22"/>
        </w:rPr>
        <w:t xml:space="preserve">not just the “revised” version but the very concept of it. </w:t>
      </w:r>
    </w:p>
    <w:p w14:paraId="6ABF1978" w14:textId="77777777" w:rsidR="00D85895" w:rsidRPr="00A9282B" w:rsidRDefault="00D85895" w:rsidP="00AF0AC4">
      <w:pPr>
        <w:widowControl w:val="0"/>
        <w:autoSpaceDE w:val="0"/>
        <w:autoSpaceDN w:val="0"/>
        <w:adjustRightInd w:val="0"/>
        <w:rPr>
          <w:rFonts w:ascii="Palatino Linotype" w:hAnsi="Palatino Linotype" w:cs="AppleSystemUIFont"/>
          <w:sz w:val="22"/>
          <w:szCs w:val="22"/>
        </w:rPr>
      </w:pPr>
    </w:p>
    <w:p w14:paraId="5F7AE6E4" w14:textId="4EF26FED" w:rsidR="00D44EC3" w:rsidRPr="00A9282B" w:rsidRDefault="00D44EC3" w:rsidP="00AF0AC4">
      <w:pPr>
        <w:widowControl w:val="0"/>
        <w:autoSpaceDE w:val="0"/>
        <w:autoSpaceDN w:val="0"/>
        <w:adjustRightInd w:val="0"/>
        <w:rPr>
          <w:rFonts w:ascii="Palatino Linotype" w:hAnsi="Palatino Linotype" w:cs="AppleSystemUIFont"/>
          <w:sz w:val="22"/>
          <w:szCs w:val="22"/>
        </w:rPr>
      </w:pPr>
      <w:r w:rsidRPr="00A9282B">
        <w:rPr>
          <w:rFonts w:ascii="Palatino Linotype" w:hAnsi="Palatino Linotype" w:cs="AppleSystemUIFont"/>
          <w:sz w:val="22"/>
          <w:szCs w:val="22"/>
        </w:rPr>
        <w:t xml:space="preserve">We implore California regulator ARB to </w:t>
      </w:r>
      <w:r w:rsidRPr="00A9282B">
        <w:rPr>
          <w:rFonts w:ascii="Palatino Linotype" w:hAnsi="Palatino Linotype" w:cs="AppleSystemUIFont"/>
          <w:sz w:val="22"/>
          <w:szCs w:val="22"/>
          <w:u w:val="single"/>
        </w:rPr>
        <w:t>NOT</w:t>
      </w:r>
      <w:r w:rsidRPr="00A9282B">
        <w:rPr>
          <w:rFonts w:ascii="Palatino Linotype" w:hAnsi="Palatino Linotype" w:cs="AppleSystemUIFont"/>
          <w:sz w:val="22"/>
          <w:szCs w:val="22"/>
        </w:rPr>
        <w:t xml:space="preserve"> endorse its Tropical Forest Standard (TFS) </w:t>
      </w:r>
      <w:r w:rsidR="006B7D59">
        <w:rPr>
          <w:rFonts w:ascii="Palatino Linotype" w:hAnsi="Palatino Linotype" w:cs="AppleSystemUIFont"/>
          <w:sz w:val="22"/>
          <w:szCs w:val="22"/>
        </w:rPr>
        <w:t xml:space="preserve">at the forthcoming September </w:t>
      </w:r>
      <w:r w:rsidR="00510F81">
        <w:rPr>
          <w:rFonts w:ascii="Palatino Linotype" w:hAnsi="Palatino Linotype" w:cs="AppleSystemUIFont"/>
          <w:sz w:val="22"/>
          <w:szCs w:val="22"/>
        </w:rPr>
        <w:t>19-20</w:t>
      </w:r>
      <w:r w:rsidR="00510F81" w:rsidRPr="00510F81">
        <w:rPr>
          <w:rFonts w:ascii="Palatino Linotype" w:hAnsi="Palatino Linotype" w:cs="AppleSystemUIFont"/>
          <w:sz w:val="22"/>
          <w:szCs w:val="22"/>
          <w:vertAlign w:val="superscript"/>
        </w:rPr>
        <w:t>th</w:t>
      </w:r>
      <w:r w:rsidR="00510F81">
        <w:rPr>
          <w:rFonts w:ascii="Palatino Linotype" w:hAnsi="Palatino Linotype" w:cs="AppleSystemUIFont"/>
          <w:sz w:val="22"/>
          <w:szCs w:val="22"/>
        </w:rPr>
        <w:t xml:space="preserve"> </w:t>
      </w:r>
      <w:r w:rsidRPr="00A9282B">
        <w:rPr>
          <w:rFonts w:ascii="Palatino Linotype" w:hAnsi="Palatino Linotype" w:cs="AppleSystemUIFont"/>
          <w:sz w:val="22"/>
          <w:szCs w:val="22"/>
        </w:rPr>
        <w:t>hearing. Sector-based REDD offsets lack environmental and social integrity and fail to address the root causes of deforestation.</w:t>
      </w:r>
      <w:r w:rsidR="003525B5" w:rsidRPr="00A9282B">
        <w:rPr>
          <w:rStyle w:val="FootnoteReference"/>
          <w:rFonts w:ascii="Palatino Linotype" w:hAnsi="Palatino Linotype" w:cs="AppleSystemUIFont"/>
          <w:sz w:val="22"/>
          <w:szCs w:val="22"/>
        </w:rPr>
        <w:footnoteReference w:id="1"/>
      </w:r>
      <w:r w:rsidRPr="00A9282B">
        <w:rPr>
          <w:rFonts w:ascii="Palatino Linotype" w:hAnsi="Palatino Linotype" w:cs="AppleSystemUIFont"/>
          <w:sz w:val="22"/>
          <w:szCs w:val="22"/>
        </w:rPr>
        <w:t xml:space="preserve"> </w:t>
      </w:r>
    </w:p>
    <w:p w14:paraId="72BC4E21" w14:textId="77777777" w:rsidR="00A94E77" w:rsidRPr="00A9282B" w:rsidRDefault="00A94E77" w:rsidP="00AF0AC4">
      <w:pPr>
        <w:widowControl w:val="0"/>
        <w:autoSpaceDE w:val="0"/>
        <w:autoSpaceDN w:val="0"/>
        <w:adjustRightInd w:val="0"/>
        <w:rPr>
          <w:rFonts w:ascii="Palatino Linotype" w:hAnsi="Palatino Linotype" w:cs="AppleSystemUIFont"/>
          <w:sz w:val="22"/>
          <w:szCs w:val="22"/>
        </w:rPr>
      </w:pPr>
    </w:p>
    <w:p w14:paraId="1A186CAF" w14:textId="744F882C" w:rsidR="002024AE" w:rsidRPr="00A9282B" w:rsidRDefault="00A94E77" w:rsidP="00AF0AC4">
      <w:pPr>
        <w:widowControl w:val="0"/>
        <w:autoSpaceDE w:val="0"/>
        <w:autoSpaceDN w:val="0"/>
        <w:adjustRightInd w:val="0"/>
        <w:rPr>
          <w:rFonts w:ascii="Palatino Linotype" w:hAnsi="Palatino Linotype" w:cs="AppleSystemUIFont"/>
          <w:sz w:val="22"/>
          <w:szCs w:val="22"/>
        </w:rPr>
      </w:pPr>
      <w:r w:rsidRPr="00A9282B">
        <w:rPr>
          <w:rFonts w:ascii="Palatino Linotype" w:hAnsi="Palatino Linotype" w:cs="AppleSystemUIFont"/>
          <w:sz w:val="22"/>
          <w:szCs w:val="22"/>
        </w:rPr>
        <w:t>In the face of the climate crisis, and as a state with one of the largest sources of dirty oil and worst air quality in the nation, signing off on a policy that provides offsets to polluters</w:t>
      </w:r>
      <w:r w:rsidR="00AF0AC4" w:rsidRPr="00A9282B">
        <w:rPr>
          <w:rFonts w:ascii="Palatino Linotype" w:hAnsi="Palatino Linotype" w:cs="AppleSystemUIFont"/>
          <w:sz w:val="22"/>
          <w:szCs w:val="22"/>
        </w:rPr>
        <w:t>,</w:t>
      </w:r>
      <w:r w:rsidRPr="00A9282B">
        <w:rPr>
          <w:rFonts w:ascii="Palatino Linotype" w:hAnsi="Palatino Linotype" w:cs="AppleSystemUIFont"/>
          <w:sz w:val="22"/>
          <w:szCs w:val="22"/>
        </w:rPr>
        <w:t xml:space="preserve"> and </w:t>
      </w:r>
      <w:r w:rsidR="002024AE" w:rsidRPr="00A9282B">
        <w:rPr>
          <w:rFonts w:ascii="Palatino Linotype" w:hAnsi="Palatino Linotype" w:cs="AppleSystemUIFont"/>
          <w:sz w:val="22"/>
          <w:szCs w:val="22"/>
        </w:rPr>
        <w:t xml:space="preserve">which </w:t>
      </w:r>
      <w:r w:rsidR="00510F81">
        <w:rPr>
          <w:rFonts w:ascii="Palatino Linotype" w:hAnsi="Palatino Linotype" w:cs="AppleSystemUIFont"/>
          <w:sz w:val="22"/>
          <w:szCs w:val="22"/>
        </w:rPr>
        <w:t>does not mandate or</w:t>
      </w:r>
      <w:r w:rsidR="002024AE" w:rsidRPr="00A9282B">
        <w:rPr>
          <w:rFonts w:ascii="Palatino Linotype" w:hAnsi="Palatino Linotype" w:cs="AppleSystemUIFont"/>
          <w:sz w:val="22"/>
          <w:szCs w:val="22"/>
        </w:rPr>
        <w:t xml:space="preserve"> respect</w:t>
      </w:r>
      <w:r w:rsidRPr="00A9282B">
        <w:rPr>
          <w:rFonts w:ascii="Palatino Linotype" w:hAnsi="Palatino Linotype" w:cs="AppleSystemUIFont"/>
          <w:sz w:val="22"/>
          <w:szCs w:val="22"/>
        </w:rPr>
        <w:t xml:space="preserve"> Free Prior and Informed Consent </w:t>
      </w:r>
      <w:r w:rsidR="00F25B82" w:rsidRPr="00A9282B">
        <w:rPr>
          <w:rFonts w:ascii="Palatino Linotype" w:hAnsi="Palatino Linotype" w:cs="AppleSystemUIFont"/>
          <w:sz w:val="22"/>
          <w:szCs w:val="22"/>
        </w:rPr>
        <w:t>of</w:t>
      </w:r>
      <w:r w:rsidRPr="00A9282B">
        <w:rPr>
          <w:rFonts w:ascii="Palatino Linotype" w:hAnsi="Palatino Linotype" w:cs="AppleSystemUIFont"/>
          <w:sz w:val="22"/>
          <w:szCs w:val="22"/>
        </w:rPr>
        <w:t xml:space="preserve"> the Indigenous Peoples whose territories are </w:t>
      </w:r>
      <w:r w:rsidR="0053231C" w:rsidRPr="00A9282B">
        <w:rPr>
          <w:rFonts w:ascii="Palatino Linotype" w:hAnsi="Palatino Linotype" w:cs="AppleSystemUIFont"/>
          <w:sz w:val="22"/>
          <w:szCs w:val="22"/>
        </w:rPr>
        <w:t>directly affected</w:t>
      </w:r>
      <w:r w:rsidRPr="00A9282B">
        <w:rPr>
          <w:rFonts w:ascii="Palatino Linotype" w:hAnsi="Palatino Linotype" w:cs="AppleSystemUIFont"/>
          <w:sz w:val="22"/>
          <w:szCs w:val="22"/>
        </w:rPr>
        <w:t xml:space="preserve"> </w:t>
      </w:r>
      <w:r w:rsidR="0053231C" w:rsidRPr="00A9282B">
        <w:rPr>
          <w:rFonts w:ascii="Palatino Linotype" w:hAnsi="Palatino Linotype" w:cs="AppleSystemUIFont"/>
          <w:sz w:val="22"/>
          <w:szCs w:val="22"/>
        </w:rPr>
        <w:t>by</w:t>
      </w:r>
      <w:r w:rsidRPr="00A9282B">
        <w:rPr>
          <w:rFonts w:ascii="Palatino Linotype" w:hAnsi="Palatino Linotype" w:cs="AppleSystemUIFont"/>
          <w:sz w:val="22"/>
          <w:szCs w:val="22"/>
        </w:rPr>
        <w:t xml:space="preserve"> this policy, is a </w:t>
      </w:r>
      <w:r w:rsidR="002024AE" w:rsidRPr="00A9282B">
        <w:rPr>
          <w:rFonts w:ascii="Palatino Linotype" w:hAnsi="Palatino Linotype" w:cs="AppleSystemUIFont"/>
          <w:sz w:val="22"/>
          <w:szCs w:val="22"/>
        </w:rPr>
        <w:t>deceiving</w:t>
      </w:r>
      <w:r w:rsidRPr="00A9282B">
        <w:rPr>
          <w:rFonts w:ascii="Palatino Linotype" w:hAnsi="Palatino Linotype" w:cs="AppleSystemUIFont"/>
          <w:sz w:val="22"/>
          <w:szCs w:val="22"/>
        </w:rPr>
        <w:t xml:space="preserve"> proposition. </w:t>
      </w:r>
    </w:p>
    <w:p w14:paraId="58358A4C" w14:textId="77777777" w:rsidR="002024AE" w:rsidRPr="00A9282B" w:rsidRDefault="002024AE" w:rsidP="00AF0AC4">
      <w:pPr>
        <w:widowControl w:val="0"/>
        <w:autoSpaceDE w:val="0"/>
        <w:autoSpaceDN w:val="0"/>
        <w:adjustRightInd w:val="0"/>
        <w:rPr>
          <w:rFonts w:ascii="Palatino Linotype" w:hAnsi="Palatino Linotype" w:cs="AppleSystemUIFont"/>
          <w:sz w:val="22"/>
          <w:szCs w:val="22"/>
        </w:rPr>
      </w:pPr>
    </w:p>
    <w:p w14:paraId="53BE0B15" w14:textId="0A308DE8" w:rsidR="00D436F2" w:rsidRPr="00A9282B" w:rsidRDefault="00A94E77" w:rsidP="00AF0AC4">
      <w:pPr>
        <w:widowControl w:val="0"/>
        <w:autoSpaceDE w:val="0"/>
        <w:autoSpaceDN w:val="0"/>
        <w:adjustRightInd w:val="0"/>
        <w:rPr>
          <w:rFonts w:ascii="Palatino Linotype" w:hAnsi="Palatino Linotype" w:cs="AppleSystemUIFont"/>
          <w:sz w:val="22"/>
          <w:szCs w:val="22"/>
        </w:rPr>
      </w:pPr>
      <w:r w:rsidRPr="00A9282B">
        <w:rPr>
          <w:rFonts w:ascii="Palatino Linotype" w:hAnsi="Palatino Linotype" w:cs="AppleSystemUIFont"/>
          <w:sz w:val="22"/>
          <w:szCs w:val="22"/>
        </w:rPr>
        <w:t>Offsets are no</w:t>
      </w:r>
      <w:r w:rsidR="006B7D59">
        <w:rPr>
          <w:rFonts w:ascii="Palatino Linotype" w:hAnsi="Palatino Linotype" w:cs="AppleSystemUIFont"/>
          <w:sz w:val="22"/>
          <w:szCs w:val="22"/>
        </w:rPr>
        <w:t>t reductions a</w:t>
      </w:r>
      <w:r w:rsidR="007D072A" w:rsidRPr="00A9282B">
        <w:rPr>
          <w:rFonts w:ascii="Palatino Linotype" w:hAnsi="Palatino Linotype" w:cs="AppleSystemUIFont"/>
          <w:sz w:val="22"/>
          <w:szCs w:val="22"/>
        </w:rPr>
        <w:t xml:space="preserve">s the many PhD </w:t>
      </w:r>
      <w:r w:rsidRPr="00A9282B">
        <w:rPr>
          <w:rFonts w:ascii="Palatino Linotype" w:hAnsi="Palatino Linotype" w:cs="AppleSystemUIFont"/>
          <w:sz w:val="22"/>
          <w:szCs w:val="22"/>
        </w:rPr>
        <w:t>schol</w:t>
      </w:r>
      <w:r w:rsidR="002024AE" w:rsidRPr="00A9282B">
        <w:rPr>
          <w:rFonts w:ascii="Palatino Linotype" w:hAnsi="Palatino Linotype" w:cs="AppleSystemUIFont"/>
          <w:sz w:val="22"/>
          <w:szCs w:val="22"/>
        </w:rPr>
        <w:t>ars standing firmly against the TFS</w:t>
      </w:r>
      <w:r w:rsidRPr="00A9282B">
        <w:rPr>
          <w:rFonts w:ascii="Palatino Linotype" w:hAnsi="Palatino Linotype" w:cs="AppleSystemUIFont"/>
          <w:sz w:val="22"/>
          <w:szCs w:val="22"/>
        </w:rPr>
        <w:t xml:space="preserve"> have made clear through their extensive research.</w:t>
      </w:r>
      <w:r w:rsidR="00DF28B3" w:rsidRPr="00A9282B">
        <w:rPr>
          <w:rStyle w:val="FootnoteReference"/>
          <w:rFonts w:ascii="Palatino Linotype" w:hAnsi="Palatino Linotype" w:cs="AppleSystemUIFont"/>
          <w:sz w:val="22"/>
          <w:szCs w:val="22"/>
        </w:rPr>
        <w:footnoteReference w:id="2"/>
      </w:r>
      <w:r w:rsidRPr="00A9282B">
        <w:rPr>
          <w:rFonts w:ascii="Palatino Linotype" w:hAnsi="Palatino Linotype" w:cs="AppleSystemUIFont"/>
          <w:sz w:val="22"/>
          <w:szCs w:val="22"/>
        </w:rPr>
        <w:t xml:space="preserve">  Rather</w:t>
      </w:r>
      <w:r w:rsidR="00DF28B3" w:rsidRPr="00A9282B">
        <w:rPr>
          <w:rFonts w:ascii="Palatino Linotype" w:hAnsi="Palatino Linotype" w:cs="AppleSystemUIFont"/>
          <w:sz w:val="22"/>
          <w:szCs w:val="22"/>
        </w:rPr>
        <w:t>,</w:t>
      </w:r>
      <w:r w:rsidRPr="00A9282B">
        <w:rPr>
          <w:rFonts w:ascii="Palatino Linotype" w:hAnsi="Palatino Linotype" w:cs="AppleSystemUIFont"/>
          <w:sz w:val="22"/>
          <w:szCs w:val="22"/>
        </w:rPr>
        <w:t xml:space="preserve"> offsets offer extractive industries (oil, gas, mining, energy, aviation) a</w:t>
      </w:r>
      <w:r w:rsidR="00BD27BD">
        <w:rPr>
          <w:rFonts w:ascii="Palatino Linotype" w:hAnsi="Palatino Linotype" w:cs="AppleSystemUIFont"/>
          <w:sz w:val="22"/>
          <w:szCs w:val="22"/>
        </w:rPr>
        <w:t xml:space="preserve">nd other polluters a cheap way to buy their way out, </w:t>
      </w:r>
      <w:r w:rsidR="00510F81">
        <w:rPr>
          <w:rFonts w:ascii="Palatino Linotype" w:hAnsi="Palatino Linotype" w:cs="AppleSystemUIFont"/>
          <w:sz w:val="22"/>
          <w:szCs w:val="22"/>
        </w:rPr>
        <w:t>instead of reduce</w:t>
      </w:r>
      <w:r w:rsidR="00BD27BD">
        <w:rPr>
          <w:rFonts w:ascii="Palatino Linotype" w:hAnsi="Palatino Linotype" w:cs="AppleSystemUIFont"/>
          <w:sz w:val="22"/>
          <w:szCs w:val="22"/>
        </w:rPr>
        <w:t xml:space="preserve"> emissions at the source</w:t>
      </w:r>
      <w:r w:rsidRPr="00A9282B">
        <w:rPr>
          <w:rFonts w:ascii="Palatino Linotype" w:hAnsi="Palatino Linotype" w:cs="AppleSystemUIFont"/>
          <w:sz w:val="22"/>
          <w:szCs w:val="22"/>
        </w:rPr>
        <w:t>.</w:t>
      </w:r>
      <w:r w:rsidR="00DF28B3" w:rsidRPr="00A9282B">
        <w:rPr>
          <w:rStyle w:val="FootnoteReference"/>
          <w:rFonts w:ascii="Palatino Linotype" w:hAnsi="Palatino Linotype" w:cs="AppleSystemUIFont"/>
          <w:sz w:val="22"/>
          <w:szCs w:val="22"/>
        </w:rPr>
        <w:footnoteReference w:id="3"/>
      </w:r>
      <w:r w:rsidRPr="00A9282B">
        <w:rPr>
          <w:rFonts w:ascii="Palatino Linotype" w:hAnsi="Palatino Linotype" w:cs="AppleSystemUIFont"/>
          <w:sz w:val="22"/>
          <w:szCs w:val="22"/>
        </w:rPr>
        <w:t xml:space="preserve"> </w:t>
      </w:r>
    </w:p>
    <w:p w14:paraId="3F481144" w14:textId="77777777" w:rsidR="00A94E77" w:rsidRPr="00A9282B" w:rsidRDefault="00A94E77" w:rsidP="00AF0AC4">
      <w:pPr>
        <w:widowControl w:val="0"/>
        <w:autoSpaceDE w:val="0"/>
        <w:autoSpaceDN w:val="0"/>
        <w:adjustRightInd w:val="0"/>
        <w:rPr>
          <w:rFonts w:ascii="Palatino Linotype" w:hAnsi="Palatino Linotype" w:cs="AppleSystemUIFont"/>
          <w:sz w:val="22"/>
          <w:szCs w:val="22"/>
        </w:rPr>
      </w:pPr>
    </w:p>
    <w:p w14:paraId="70D93E26" w14:textId="320DACE4" w:rsidR="00DE3396" w:rsidRPr="00A9282B" w:rsidRDefault="007664D0" w:rsidP="00AF0AC4">
      <w:pPr>
        <w:widowControl w:val="0"/>
        <w:autoSpaceDE w:val="0"/>
        <w:autoSpaceDN w:val="0"/>
        <w:adjustRightInd w:val="0"/>
        <w:rPr>
          <w:rFonts w:ascii="Palatino Linotype" w:hAnsi="Palatino Linotype" w:cs="AppleSystemUIFont"/>
          <w:sz w:val="22"/>
          <w:szCs w:val="22"/>
        </w:rPr>
      </w:pPr>
      <w:r w:rsidRPr="00A9282B">
        <w:rPr>
          <w:rFonts w:ascii="Palatino Linotype" w:hAnsi="Palatino Linotype" w:cs="AppleSystemUIFont"/>
          <w:sz w:val="22"/>
          <w:szCs w:val="22"/>
        </w:rPr>
        <w:t>REDD is a globalist bandwagon idea that</w:t>
      </w:r>
      <w:r w:rsidR="00A94E77" w:rsidRPr="00A9282B">
        <w:rPr>
          <w:rFonts w:ascii="Palatino Linotype" w:hAnsi="Palatino Linotype" w:cs="AppleSystemUIFont"/>
          <w:sz w:val="22"/>
          <w:szCs w:val="22"/>
        </w:rPr>
        <w:t xml:space="preserve"> is </w:t>
      </w:r>
      <w:r w:rsidR="00BD27BD">
        <w:rPr>
          <w:rFonts w:ascii="Palatino Linotype" w:hAnsi="Palatino Linotype" w:cs="AppleSystemUIFont"/>
          <w:sz w:val="22"/>
          <w:szCs w:val="22"/>
        </w:rPr>
        <w:t>resulting in</w:t>
      </w:r>
      <w:r w:rsidR="00DF28B3" w:rsidRPr="00A9282B">
        <w:rPr>
          <w:rFonts w:ascii="Palatino Linotype" w:hAnsi="Palatino Linotype" w:cs="AppleSystemUIFont"/>
          <w:sz w:val="22"/>
          <w:szCs w:val="22"/>
        </w:rPr>
        <w:t xml:space="preserve"> </w:t>
      </w:r>
      <w:r w:rsidR="00A94E77" w:rsidRPr="00A9282B">
        <w:rPr>
          <w:rFonts w:ascii="Palatino Linotype" w:hAnsi="Palatino Linotype" w:cs="AppleSystemUIFont"/>
          <w:sz w:val="22"/>
          <w:szCs w:val="22"/>
        </w:rPr>
        <w:t>human rights violations and land grabs.</w:t>
      </w:r>
      <w:r w:rsidR="00DF28B3" w:rsidRPr="00A9282B">
        <w:rPr>
          <w:rStyle w:val="FootnoteReference"/>
          <w:rFonts w:ascii="Palatino Linotype" w:hAnsi="Palatino Linotype" w:cs="AppleSystemUIFont"/>
          <w:sz w:val="22"/>
          <w:szCs w:val="22"/>
        </w:rPr>
        <w:footnoteReference w:id="4"/>
      </w:r>
      <w:r w:rsidR="00A94E77" w:rsidRPr="00A9282B">
        <w:rPr>
          <w:rFonts w:ascii="Palatino Linotype" w:hAnsi="Palatino Linotype" w:cs="AppleSystemUIFont"/>
          <w:sz w:val="22"/>
          <w:szCs w:val="22"/>
        </w:rPr>
        <w:t xml:space="preserve"> </w:t>
      </w:r>
      <w:r w:rsidR="00BD27BD">
        <w:rPr>
          <w:rFonts w:ascii="Palatino Linotype" w:hAnsi="Palatino Linotype" w:cs="AppleSystemUIFont"/>
          <w:sz w:val="22"/>
          <w:szCs w:val="22"/>
        </w:rPr>
        <w:t>In addition</w:t>
      </w:r>
      <w:r w:rsidR="00A94E77" w:rsidRPr="00A9282B">
        <w:rPr>
          <w:rFonts w:ascii="Palatino Linotype" w:hAnsi="Palatino Linotype" w:cs="AppleSystemUIFont"/>
          <w:sz w:val="22"/>
          <w:szCs w:val="22"/>
        </w:rPr>
        <w:t xml:space="preserve"> to these abuses, </w:t>
      </w:r>
      <w:r w:rsidR="007601E1" w:rsidRPr="00A9282B">
        <w:rPr>
          <w:rFonts w:ascii="Palatino Linotype" w:hAnsi="Palatino Linotype" w:cs="AppleSystemUIFont"/>
          <w:sz w:val="22"/>
          <w:szCs w:val="22"/>
        </w:rPr>
        <w:t xml:space="preserve">and </w:t>
      </w:r>
      <w:r w:rsidR="00DF28B3" w:rsidRPr="00A9282B">
        <w:rPr>
          <w:rFonts w:ascii="Palatino Linotype" w:hAnsi="Palatino Linotype" w:cs="AppleSystemUIFont"/>
          <w:sz w:val="22"/>
          <w:szCs w:val="22"/>
        </w:rPr>
        <w:t>a</w:t>
      </w:r>
      <w:r w:rsidR="00A94E77" w:rsidRPr="00A9282B">
        <w:rPr>
          <w:rFonts w:ascii="Palatino Linotype" w:hAnsi="Palatino Linotype" w:cs="AppleSystemUIFont"/>
          <w:sz w:val="22"/>
          <w:szCs w:val="22"/>
        </w:rPr>
        <w:t>fter being heavily promoted for over a decade</w:t>
      </w:r>
      <w:r w:rsidR="007601E1" w:rsidRPr="00A9282B">
        <w:rPr>
          <w:rFonts w:ascii="Palatino Linotype" w:hAnsi="Palatino Linotype" w:cs="AppleSystemUIFont"/>
          <w:sz w:val="22"/>
          <w:szCs w:val="22"/>
        </w:rPr>
        <w:t>,</w:t>
      </w:r>
      <w:r w:rsidR="00A94E77" w:rsidRPr="00A9282B">
        <w:rPr>
          <w:rFonts w:ascii="Palatino Linotype" w:hAnsi="Palatino Linotype" w:cs="AppleSystemUIFont"/>
          <w:sz w:val="22"/>
          <w:szCs w:val="22"/>
        </w:rPr>
        <w:t xml:space="preserve"> </w:t>
      </w:r>
      <w:r w:rsidR="00A94E77" w:rsidRPr="00A9282B">
        <w:rPr>
          <w:rFonts w:ascii="Palatino Linotype" w:hAnsi="Palatino Linotype" w:cs="AppleSystemUIFont"/>
          <w:sz w:val="22"/>
          <w:szCs w:val="22"/>
        </w:rPr>
        <w:lastRenderedPageBreak/>
        <w:t>deforestation only continues to go up.</w:t>
      </w:r>
      <w:r w:rsidR="009968F2" w:rsidRPr="00A9282B">
        <w:rPr>
          <w:rStyle w:val="FootnoteReference"/>
          <w:rFonts w:ascii="Palatino Linotype" w:hAnsi="Palatino Linotype" w:cs="AppleSystemUIFont"/>
          <w:sz w:val="22"/>
          <w:szCs w:val="22"/>
        </w:rPr>
        <w:footnoteReference w:id="5"/>
      </w:r>
      <w:r w:rsidR="00A94E77" w:rsidRPr="00A9282B">
        <w:rPr>
          <w:rFonts w:ascii="Palatino Linotype" w:hAnsi="Palatino Linotype" w:cs="AppleSystemUIFont"/>
          <w:sz w:val="22"/>
          <w:szCs w:val="22"/>
        </w:rPr>
        <w:t xml:space="preserve"> </w:t>
      </w:r>
      <w:r w:rsidR="00DF28B3" w:rsidRPr="00A9282B">
        <w:rPr>
          <w:rFonts w:ascii="Palatino Linotype" w:hAnsi="Palatino Linotype" w:cs="AppleSystemUIFont"/>
          <w:sz w:val="22"/>
          <w:szCs w:val="22"/>
        </w:rPr>
        <w:t xml:space="preserve"> </w:t>
      </w:r>
      <w:r w:rsidR="00A94E77" w:rsidRPr="00A9282B">
        <w:rPr>
          <w:rFonts w:ascii="Palatino Linotype" w:hAnsi="Palatino Linotype" w:cs="AppleSystemUIFont"/>
          <w:sz w:val="22"/>
          <w:szCs w:val="22"/>
        </w:rPr>
        <w:t xml:space="preserve">The market-based strategy that panders to the interests of industry (i.e. </w:t>
      </w:r>
      <w:r w:rsidR="007601E1" w:rsidRPr="00A9282B">
        <w:rPr>
          <w:rFonts w:ascii="Palatino Linotype" w:hAnsi="Palatino Linotype" w:cs="AppleSystemUIFont"/>
          <w:sz w:val="22"/>
          <w:szCs w:val="22"/>
        </w:rPr>
        <w:t xml:space="preserve">buy offsets </w:t>
      </w:r>
      <w:r w:rsidR="00BD27BD">
        <w:rPr>
          <w:rFonts w:ascii="Palatino Linotype" w:hAnsi="Palatino Linotype" w:cs="AppleSystemUIFont"/>
          <w:sz w:val="22"/>
          <w:szCs w:val="22"/>
        </w:rPr>
        <w:t>instead of cutting</w:t>
      </w:r>
      <w:r w:rsidR="00A94E77" w:rsidRPr="00A9282B">
        <w:rPr>
          <w:rFonts w:ascii="Palatino Linotype" w:hAnsi="Palatino Linotype" w:cs="AppleSystemUIFont"/>
          <w:sz w:val="22"/>
          <w:szCs w:val="22"/>
        </w:rPr>
        <w:t xml:space="preserve"> emissions) is not working.  REDD </w:t>
      </w:r>
      <w:r w:rsidR="00DE3396" w:rsidRPr="00A9282B">
        <w:rPr>
          <w:rFonts w:ascii="Palatino Linotype" w:hAnsi="Palatino Linotype" w:cs="AppleSystemUIFont"/>
          <w:sz w:val="22"/>
          <w:szCs w:val="22"/>
        </w:rPr>
        <w:t xml:space="preserve">is </w:t>
      </w:r>
      <w:r w:rsidR="00A94E77" w:rsidRPr="00A9282B">
        <w:rPr>
          <w:rFonts w:ascii="Palatino Linotype" w:hAnsi="Palatino Linotype" w:cs="AppleSystemUIFont"/>
          <w:sz w:val="22"/>
          <w:szCs w:val="22"/>
        </w:rPr>
        <w:t>neither</w:t>
      </w:r>
      <w:r w:rsidR="00DE3396" w:rsidRPr="00A9282B">
        <w:rPr>
          <w:rFonts w:ascii="Palatino Linotype" w:hAnsi="Palatino Linotype" w:cs="AppleSystemUIFont"/>
          <w:sz w:val="22"/>
          <w:szCs w:val="22"/>
        </w:rPr>
        <w:t xml:space="preserve"> effective </w:t>
      </w:r>
      <w:r w:rsidR="00BD27BD">
        <w:rPr>
          <w:rFonts w:ascii="Palatino Linotype" w:hAnsi="Palatino Linotype" w:cs="AppleSystemUIFont"/>
          <w:sz w:val="22"/>
          <w:szCs w:val="22"/>
        </w:rPr>
        <w:t>or ecologically prudent</w:t>
      </w:r>
      <w:r w:rsidR="00A94E77" w:rsidRPr="00A9282B">
        <w:rPr>
          <w:rFonts w:ascii="Palatino Linotype" w:hAnsi="Palatino Linotype" w:cs="AppleSystemUIFont"/>
          <w:sz w:val="22"/>
          <w:szCs w:val="22"/>
        </w:rPr>
        <w:t xml:space="preserve">. </w:t>
      </w:r>
      <w:r w:rsidR="00DF28B3" w:rsidRPr="00A9282B">
        <w:rPr>
          <w:rFonts w:ascii="Palatino Linotype" w:hAnsi="Palatino Linotype" w:cs="AppleSystemUIFont"/>
          <w:sz w:val="22"/>
          <w:szCs w:val="22"/>
        </w:rPr>
        <w:t xml:space="preserve">We have come to see REDD as </w:t>
      </w:r>
      <w:r w:rsidR="00BD27BD">
        <w:rPr>
          <w:rFonts w:ascii="Palatino Linotype" w:hAnsi="Palatino Linotype" w:cs="AppleSystemUIFont"/>
          <w:sz w:val="22"/>
          <w:szCs w:val="22"/>
        </w:rPr>
        <w:t>a grave distraction</w:t>
      </w:r>
      <w:r w:rsidR="00DF28B3" w:rsidRPr="00A9282B">
        <w:rPr>
          <w:rFonts w:ascii="Palatino Linotype" w:hAnsi="Palatino Linotype" w:cs="AppleSystemUIFont"/>
          <w:sz w:val="22"/>
          <w:szCs w:val="22"/>
        </w:rPr>
        <w:t xml:space="preserve"> </w:t>
      </w:r>
      <w:r w:rsidR="00BD27BD">
        <w:rPr>
          <w:rFonts w:ascii="Palatino Linotype" w:hAnsi="Palatino Linotype" w:cs="AppleSystemUIFont"/>
          <w:sz w:val="22"/>
          <w:szCs w:val="22"/>
        </w:rPr>
        <w:t>in</w:t>
      </w:r>
      <w:r w:rsidR="00DF28B3" w:rsidRPr="00A9282B">
        <w:rPr>
          <w:rFonts w:ascii="Palatino Linotype" w:hAnsi="Palatino Linotype" w:cs="AppleSystemUIFont"/>
          <w:sz w:val="22"/>
          <w:szCs w:val="22"/>
        </w:rPr>
        <w:t xml:space="preserve"> </w:t>
      </w:r>
      <w:r w:rsidR="007601E1" w:rsidRPr="00A9282B">
        <w:rPr>
          <w:rFonts w:ascii="Palatino Linotype" w:hAnsi="Palatino Linotype" w:cs="AppleSystemUIFont"/>
          <w:sz w:val="22"/>
          <w:szCs w:val="22"/>
        </w:rPr>
        <w:t>this</w:t>
      </w:r>
      <w:r w:rsidR="00DF28B3" w:rsidRPr="00A9282B">
        <w:rPr>
          <w:rFonts w:ascii="Palatino Linotype" w:hAnsi="Palatino Linotype" w:cs="AppleSystemUIFont"/>
          <w:sz w:val="22"/>
          <w:szCs w:val="22"/>
        </w:rPr>
        <w:t xml:space="preserve"> era </w:t>
      </w:r>
      <w:r w:rsidR="007601E1" w:rsidRPr="00A9282B">
        <w:rPr>
          <w:rFonts w:ascii="Palatino Linotype" w:hAnsi="Palatino Linotype" w:cs="AppleSystemUIFont"/>
          <w:sz w:val="22"/>
          <w:szCs w:val="22"/>
        </w:rPr>
        <w:t>of reckoning we</w:t>
      </w:r>
      <w:r w:rsidR="00DF28B3" w:rsidRPr="00A9282B">
        <w:rPr>
          <w:rFonts w:ascii="Palatino Linotype" w:hAnsi="Palatino Linotype" w:cs="AppleSystemUIFont"/>
          <w:sz w:val="22"/>
          <w:szCs w:val="22"/>
        </w:rPr>
        <w:t xml:space="preserve"> are living in.</w:t>
      </w:r>
    </w:p>
    <w:p w14:paraId="1C8160C5" w14:textId="475A5E1C" w:rsidR="00DE3396" w:rsidRPr="00A9282B" w:rsidRDefault="00DE3396" w:rsidP="00AF0AC4">
      <w:pPr>
        <w:widowControl w:val="0"/>
        <w:autoSpaceDE w:val="0"/>
        <w:autoSpaceDN w:val="0"/>
        <w:adjustRightInd w:val="0"/>
        <w:rPr>
          <w:rFonts w:ascii="Palatino Linotype" w:hAnsi="Palatino Linotype" w:cs="AppleSystemUIFont"/>
          <w:sz w:val="22"/>
          <w:szCs w:val="22"/>
        </w:rPr>
      </w:pPr>
    </w:p>
    <w:p w14:paraId="5D83566D" w14:textId="7E74EBCA" w:rsidR="002024AE" w:rsidRPr="00A9282B" w:rsidRDefault="002024AE" w:rsidP="00AF0AC4">
      <w:pPr>
        <w:widowControl w:val="0"/>
        <w:autoSpaceDE w:val="0"/>
        <w:autoSpaceDN w:val="0"/>
        <w:adjustRightInd w:val="0"/>
        <w:rPr>
          <w:rFonts w:ascii="Palatino Linotype" w:hAnsi="Palatino Linotype" w:cs="AppleSystemUIFont"/>
          <w:sz w:val="22"/>
          <w:szCs w:val="22"/>
        </w:rPr>
      </w:pPr>
      <w:r w:rsidRPr="00A9282B">
        <w:rPr>
          <w:rFonts w:ascii="Palatino Linotype" w:hAnsi="Palatino Linotype" w:cs="AppleSystemUIFont"/>
          <w:sz w:val="22"/>
          <w:szCs w:val="22"/>
        </w:rPr>
        <w:t>What is actually needed is to hold polluters accountable, protect Indigenous Peoples rights to their territories, divest from (the heavily subsidized) extractive industries (and/or stop subsidizing and regulate these extractive industries), and invest in an economy that fosters life</w:t>
      </w:r>
      <w:r w:rsidR="007D072A" w:rsidRPr="00A9282B">
        <w:rPr>
          <w:rFonts w:ascii="Palatino Linotype" w:hAnsi="Palatino Linotype" w:cs="AppleSystemUIFont"/>
          <w:sz w:val="22"/>
          <w:szCs w:val="22"/>
        </w:rPr>
        <w:t>,</w:t>
      </w:r>
      <w:r w:rsidRPr="00A9282B">
        <w:rPr>
          <w:rFonts w:ascii="Palatino Linotype" w:hAnsi="Palatino Linotype" w:cs="AppleSystemUIFont"/>
          <w:sz w:val="22"/>
          <w:szCs w:val="22"/>
        </w:rPr>
        <w:t xml:space="preserve"> not waste and destruction. We speak from experience in encouraging divestment from the fossil fuel industry. Years ago, Swift Foundation divested from all oil and gas in our endowment. We have detailed NO BUY guidelines that articulate an even more comprehensive list of what we will not invest in to stay in integrity with our values. We are also proactive in making investments towards a Just Transition and the making of a regenerative economy.</w:t>
      </w:r>
      <w:r w:rsidRPr="00A9282B">
        <w:rPr>
          <w:rStyle w:val="FootnoteReference"/>
          <w:rFonts w:ascii="Palatino Linotype" w:hAnsi="Palatino Linotype" w:cs="AppleSystemUIFont"/>
          <w:sz w:val="22"/>
          <w:szCs w:val="22"/>
        </w:rPr>
        <w:footnoteReference w:id="6"/>
      </w:r>
    </w:p>
    <w:p w14:paraId="36027B76" w14:textId="77777777" w:rsidR="00D44EC3" w:rsidRPr="00A9282B" w:rsidRDefault="00D44EC3" w:rsidP="00AF0AC4">
      <w:pPr>
        <w:widowControl w:val="0"/>
        <w:autoSpaceDE w:val="0"/>
        <w:autoSpaceDN w:val="0"/>
        <w:adjustRightInd w:val="0"/>
        <w:rPr>
          <w:rFonts w:ascii="Palatino Linotype" w:hAnsi="Palatino Linotype" w:cs="AppleSystemUIFont"/>
          <w:sz w:val="22"/>
          <w:szCs w:val="22"/>
        </w:rPr>
      </w:pPr>
    </w:p>
    <w:p w14:paraId="3CD47FB1" w14:textId="47B9F8DE" w:rsidR="001376B5" w:rsidRPr="00A9282B" w:rsidRDefault="001376B5" w:rsidP="00AF0AC4">
      <w:pPr>
        <w:rPr>
          <w:rFonts w:ascii="Palatino Linotype" w:eastAsia="Times New Roman" w:hAnsi="Palatino Linotype" w:cs="Times New Roman"/>
          <w:sz w:val="22"/>
          <w:szCs w:val="22"/>
        </w:rPr>
      </w:pPr>
      <w:r w:rsidRPr="00A9282B">
        <w:rPr>
          <w:rFonts w:ascii="Palatino Linotype" w:hAnsi="Palatino Linotype" w:cs="AppleSystemUIFont"/>
          <w:sz w:val="22"/>
          <w:szCs w:val="22"/>
        </w:rPr>
        <w:t>For further background on our position</w:t>
      </w:r>
      <w:r w:rsidR="009968F2" w:rsidRPr="00A9282B">
        <w:rPr>
          <w:rFonts w:ascii="Palatino Linotype" w:hAnsi="Palatino Linotype" w:cs="AppleSystemUIFont"/>
          <w:sz w:val="22"/>
          <w:szCs w:val="22"/>
        </w:rPr>
        <w:t xml:space="preserve"> on carbon markets</w:t>
      </w:r>
      <w:r w:rsidRPr="00A9282B">
        <w:rPr>
          <w:rFonts w:ascii="Palatino Linotype" w:hAnsi="Palatino Linotype" w:cs="AppleSystemUIFont"/>
          <w:sz w:val="22"/>
          <w:szCs w:val="22"/>
        </w:rPr>
        <w:t xml:space="preserve">, please read out formal Open Letter, </w:t>
      </w:r>
      <w:hyperlink r:id="rId8" w:history="1">
        <w:r w:rsidRPr="006B7D59">
          <w:rPr>
            <w:rStyle w:val="Hyperlink"/>
            <w:rFonts w:ascii="Palatino Linotype" w:eastAsia="Times New Roman" w:hAnsi="Palatino Linotype" w:cs="Times New Roman"/>
            <w:bCs/>
            <w:i/>
            <w:iCs/>
            <w:sz w:val="22"/>
            <w:szCs w:val="22"/>
          </w:rPr>
          <w:t>What we mean when we say “Supporting Forests, Rights, and Lands for Climate</w:t>
        </w:r>
      </w:hyperlink>
      <w:r w:rsidRPr="00A9282B">
        <w:rPr>
          <w:rFonts w:ascii="Palatino Linotype" w:eastAsia="Times New Roman" w:hAnsi="Palatino Linotype" w:cs="Times New Roman"/>
          <w:bCs/>
          <w:i/>
          <w:iCs/>
          <w:color w:val="000000"/>
          <w:sz w:val="22"/>
          <w:szCs w:val="22"/>
        </w:rPr>
        <w:t>.”</w:t>
      </w:r>
      <w:r w:rsidRPr="00A9282B">
        <w:rPr>
          <w:rStyle w:val="FootnoteReference"/>
          <w:rFonts w:ascii="Palatino Linotype" w:eastAsia="Times New Roman" w:hAnsi="Palatino Linotype" w:cs="Times New Roman"/>
          <w:bCs/>
          <w:i/>
          <w:iCs/>
          <w:color w:val="000000"/>
          <w:sz w:val="22"/>
          <w:szCs w:val="22"/>
        </w:rPr>
        <w:footnoteReference w:id="7"/>
      </w:r>
    </w:p>
    <w:p w14:paraId="0E5F5DB9" w14:textId="77777777" w:rsidR="008F5F82" w:rsidRPr="00A9282B" w:rsidRDefault="008F5F82" w:rsidP="00AF0AC4">
      <w:pPr>
        <w:widowControl w:val="0"/>
        <w:autoSpaceDE w:val="0"/>
        <w:autoSpaceDN w:val="0"/>
        <w:adjustRightInd w:val="0"/>
        <w:rPr>
          <w:rFonts w:ascii="Palatino Linotype" w:hAnsi="Palatino Linotype" w:cs="AppleSystemUIFont"/>
          <w:sz w:val="22"/>
          <w:szCs w:val="22"/>
        </w:rPr>
      </w:pPr>
    </w:p>
    <w:p w14:paraId="4AF12443" w14:textId="0A8AC381" w:rsidR="007601E1" w:rsidRPr="00A9282B" w:rsidRDefault="00C82B00" w:rsidP="00AF0AC4">
      <w:pPr>
        <w:widowControl w:val="0"/>
        <w:autoSpaceDE w:val="0"/>
        <w:autoSpaceDN w:val="0"/>
        <w:adjustRightInd w:val="0"/>
        <w:rPr>
          <w:rFonts w:ascii="Palatino Linotype" w:hAnsi="Palatino Linotype" w:cs="AppleSystemUIFont"/>
          <w:sz w:val="22"/>
          <w:szCs w:val="22"/>
        </w:rPr>
      </w:pPr>
      <w:r w:rsidRPr="00A9282B">
        <w:rPr>
          <w:rFonts w:ascii="Palatino Linotype" w:hAnsi="Palatino Linotype" w:cs="AppleSystemUIFont"/>
          <w:sz w:val="22"/>
          <w:szCs w:val="22"/>
        </w:rPr>
        <w:t>To take true leadership, the State of California</w:t>
      </w:r>
      <w:r w:rsidR="002024AE" w:rsidRPr="00A9282B">
        <w:rPr>
          <w:rFonts w:ascii="Palatino Linotype" w:hAnsi="Palatino Linotype" w:cs="AppleSystemUIFont"/>
          <w:sz w:val="22"/>
          <w:szCs w:val="22"/>
        </w:rPr>
        <w:t xml:space="preserve"> need</w:t>
      </w:r>
      <w:r w:rsidRPr="00A9282B">
        <w:rPr>
          <w:rFonts w:ascii="Palatino Linotype" w:hAnsi="Palatino Linotype" w:cs="AppleSystemUIFont"/>
          <w:sz w:val="22"/>
          <w:szCs w:val="22"/>
        </w:rPr>
        <w:t>s</w:t>
      </w:r>
      <w:r w:rsidR="002024AE" w:rsidRPr="00A9282B">
        <w:rPr>
          <w:rFonts w:ascii="Palatino Linotype" w:hAnsi="Palatino Linotype" w:cs="AppleSystemUIFont"/>
          <w:sz w:val="22"/>
          <w:szCs w:val="22"/>
        </w:rPr>
        <w:t xml:space="preserve"> to dramatically reduce e</w:t>
      </w:r>
      <w:r w:rsidRPr="00A9282B">
        <w:rPr>
          <w:rFonts w:ascii="Palatino Linotype" w:hAnsi="Palatino Linotype" w:cs="AppleSystemUIFont"/>
          <w:sz w:val="22"/>
          <w:szCs w:val="22"/>
        </w:rPr>
        <w:t>missions</w:t>
      </w:r>
      <w:r w:rsidR="006B7D59">
        <w:rPr>
          <w:rFonts w:ascii="Palatino Linotype" w:hAnsi="Palatino Linotype" w:cs="AppleSystemUIFont"/>
          <w:sz w:val="22"/>
          <w:szCs w:val="22"/>
        </w:rPr>
        <w:t xml:space="preserve"> at source</w:t>
      </w:r>
      <w:r w:rsidRPr="00A9282B">
        <w:rPr>
          <w:rFonts w:ascii="Palatino Linotype" w:hAnsi="Palatino Linotype" w:cs="AppleSystemUIFont"/>
          <w:sz w:val="22"/>
          <w:szCs w:val="22"/>
        </w:rPr>
        <w:t xml:space="preserve">, including both consumption and import of </w:t>
      </w:r>
      <w:r w:rsidR="00510F81">
        <w:rPr>
          <w:rFonts w:ascii="Palatino Linotype" w:hAnsi="Palatino Linotype" w:cs="AppleSystemUIFont"/>
          <w:sz w:val="22"/>
          <w:szCs w:val="22"/>
        </w:rPr>
        <w:t>fossil fuels;</w:t>
      </w:r>
      <w:r w:rsidR="002024AE" w:rsidRPr="00A9282B">
        <w:rPr>
          <w:rFonts w:ascii="Palatino Linotype" w:hAnsi="Palatino Linotype" w:cs="AppleSystemUIFont"/>
          <w:sz w:val="22"/>
          <w:szCs w:val="22"/>
        </w:rPr>
        <w:t xml:space="preserve"> anything short of this is careless.  The recent Last Chance Alliance petition, of which we along</w:t>
      </w:r>
      <w:r w:rsidR="006B7D59">
        <w:rPr>
          <w:rFonts w:ascii="Palatino Linotype" w:hAnsi="Palatino Linotype" w:cs="AppleSystemUIFont"/>
          <w:sz w:val="22"/>
          <w:szCs w:val="22"/>
        </w:rPr>
        <w:t>side hundreds of other CA-</w:t>
      </w:r>
      <w:r w:rsidR="002024AE" w:rsidRPr="00A9282B">
        <w:rPr>
          <w:rFonts w:ascii="Palatino Linotype" w:hAnsi="Palatino Linotype" w:cs="AppleSystemUIFont"/>
          <w:sz w:val="22"/>
          <w:szCs w:val="22"/>
        </w:rPr>
        <w:t xml:space="preserve">based organizations are signatories of, is a far more common sense and legitimate proposal to protect the air we breathe and take real action on the climate crisis. </w:t>
      </w:r>
      <w:r w:rsidR="006B7D59">
        <w:rPr>
          <w:rFonts w:ascii="Palatino Linotype" w:hAnsi="Palatino Linotype" w:cs="AppleSystemUIFont"/>
          <w:sz w:val="22"/>
          <w:szCs w:val="22"/>
        </w:rPr>
        <w:t>We call upon</w:t>
      </w:r>
      <w:r w:rsidR="002024AE" w:rsidRPr="00A9282B">
        <w:rPr>
          <w:rFonts w:ascii="Palatino Linotype" w:hAnsi="Palatino Linotype" w:cs="AppleSystemUIFont"/>
          <w:sz w:val="22"/>
          <w:szCs w:val="22"/>
        </w:rPr>
        <w:t xml:space="preserve"> Governor Newsom and the State of California to take the following calls to action: 1) Stop new fossil fuel projects, 2) Drop existing production, 3) Roll out </w:t>
      </w:r>
      <w:r w:rsidR="00510F81">
        <w:rPr>
          <w:rFonts w:ascii="Palatino Linotype" w:hAnsi="Palatino Linotype" w:cs="AppleSystemUIFont"/>
          <w:sz w:val="22"/>
          <w:szCs w:val="22"/>
        </w:rPr>
        <w:t xml:space="preserve">strict </w:t>
      </w:r>
      <w:r w:rsidR="002024AE" w:rsidRPr="00A9282B">
        <w:rPr>
          <w:rFonts w:ascii="Palatino Linotype" w:hAnsi="Palatino Linotype" w:cs="AppleSystemUIFont"/>
          <w:sz w:val="22"/>
          <w:szCs w:val="22"/>
        </w:rPr>
        <w:t xml:space="preserve">setback limits. And REJECT the TFS. </w:t>
      </w:r>
      <w:r w:rsidR="00AF0AC4" w:rsidRPr="00A9282B">
        <w:rPr>
          <w:rFonts w:ascii="Palatino Linotype" w:hAnsi="Palatino Linotype" w:cs="AppleSystemUIFont"/>
          <w:sz w:val="22"/>
          <w:szCs w:val="22"/>
        </w:rPr>
        <w:t xml:space="preserve">Do not </w:t>
      </w:r>
      <w:r w:rsidR="007601E1" w:rsidRPr="00A9282B">
        <w:rPr>
          <w:rFonts w:ascii="Palatino Linotype" w:hAnsi="Palatino Linotype" w:cs="AppleSystemUIFont"/>
          <w:sz w:val="22"/>
          <w:szCs w:val="22"/>
        </w:rPr>
        <w:t xml:space="preserve">create </w:t>
      </w:r>
      <w:r w:rsidR="00AF0AC4" w:rsidRPr="00A9282B">
        <w:rPr>
          <w:rFonts w:ascii="Palatino Linotype" w:hAnsi="Palatino Linotype" w:cs="AppleSystemUIFont"/>
          <w:sz w:val="22"/>
          <w:szCs w:val="22"/>
        </w:rPr>
        <w:t xml:space="preserve">more </w:t>
      </w:r>
      <w:r w:rsidR="007601E1" w:rsidRPr="00A9282B">
        <w:rPr>
          <w:rFonts w:ascii="Palatino Linotype" w:hAnsi="Palatino Linotype" w:cs="AppleSystemUIFont"/>
          <w:sz w:val="22"/>
          <w:szCs w:val="22"/>
        </w:rPr>
        <w:t>public infrastructure to let the extractive industries continue with business as usual at</w:t>
      </w:r>
      <w:r w:rsidR="00AF0AC4" w:rsidRPr="00A9282B">
        <w:rPr>
          <w:rFonts w:ascii="Palatino Linotype" w:hAnsi="Palatino Linotype" w:cs="AppleSystemUIFont"/>
          <w:sz w:val="22"/>
          <w:szCs w:val="22"/>
        </w:rPr>
        <w:t xml:space="preserve"> this pivotal moment in history.</w:t>
      </w:r>
    </w:p>
    <w:p w14:paraId="1AD25895" w14:textId="77777777" w:rsidR="00B23F0C" w:rsidRDefault="00B23F0C" w:rsidP="00AF0AC4">
      <w:pPr>
        <w:widowControl w:val="0"/>
        <w:autoSpaceDE w:val="0"/>
        <w:autoSpaceDN w:val="0"/>
        <w:adjustRightInd w:val="0"/>
        <w:rPr>
          <w:rFonts w:ascii="Palatino Linotype" w:hAnsi="Palatino Linotype" w:cs="AppleSystemUIFont"/>
          <w:sz w:val="22"/>
          <w:szCs w:val="22"/>
        </w:rPr>
      </w:pPr>
    </w:p>
    <w:p w14:paraId="1D831653" w14:textId="5A1B1C97" w:rsidR="00120E3A" w:rsidRDefault="00120E3A" w:rsidP="00AF0AC4">
      <w:pPr>
        <w:widowControl w:val="0"/>
        <w:autoSpaceDE w:val="0"/>
        <w:autoSpaceDN w:val="0"/>
        <w:adjustRightInd w:val="0"/>
        <w:rPr>
          <w:rFonts w:ascii="Palatino Linotype" w:hAnsi="Palatino Linotype" w:cs="AppleSystemUIFont"/>
          <w:sz w:val="22"/>
          <w:szCs w:val="22"/>
        </w:rPr>
      </w:pPr>
      <w:r>
        <w:rPr>
          <w:rFonts w:ascii="Palatino Linotype" w:hAnsi="Palatino Linotype" w:cs="AppleSystemUIFont"/>
          <w:sz w:val="22"/>
          <w:szCs w:val="22"/>
        </w:rPr>
        <w:t xml:space="preserve">If you have any questions please contact me at </w:t>
      </w:r>
      <w:hyperlink r:id="rId9" w:history="1">
        <w:r w:rsidRPr="00933EF3">
          <w:rPr>
            <w:rStyle w:val="Hyperlink"/>
            <w:rFonts w:ascii="Palatino Linotype" w:hAnsi="Palatino Linotype" w:cs="AppleSystemUIFont"/>
            <w:sz w:val="22"/>
            <w:szCs w:val="22"/>
          </w:rPr>
          <w:t>sonja@swiftfoundation.org</w:t>
        </w:r>
      </w:hyperlink>
      <w:r>
        <w:rPr>
          <w:rFonts w:ascii="Palatino Linotype" w:hAnsi="Palatino Linotype" w:cs="AppleSystemUIFont"/>
          <w:sz w:val="22"/>
          <w:szCs w:val="22"/>
        </w:rPr>
        <w:t>. Thank you.</w:t>
      </w:r>
      <w:bookmarkStart w:id="0" w:name="_GoBack"/>
      <w:bookmarkEnd w:id="0"/>
    </w:p>
    <w:p w14:paraId="25FB456B" w14:textId="77777777" w:rsidR="00B23F0C" w:rsidRPr="00B23F0C" w:rsidRDefault="00B23F0C" w:rsidP="00AF0AC4">
      <w:pPr>
        <w:widowControl w:val="0"/>
        <w:autoSpaceDE w:val="0"/>
        <w:autoSpaceDN w:val="0"/>
        <w:adjustRightInd w:val="0"/>
        <w:rPr>
          <w:rFonts w:ascii="Palatino Linotype" w:hAnsi="Palatino Linotype" w:cs="AppleSystemUIFont"/>
          <w:sz w:val="22"/>
          <w:szCs w:val="22"/>
        </w:rPr>
      </w:pPr>
    </w:p>
    <w:p w14:paraId="2706CA53" w14:textId="6D133B8F" w:rsidR="00AF0AC4" w:rsidRDefault="00AF0AC4" w:rsidP="00AF0AC4">
      <w:pPr>
        <w:widowControl w:val="0"/>
        <w:autoSpaceDE w:val="0"/>
        <w:autoSpaceDN w:val="0"/>
        <w:adjustRightInd w:val="0"/>
        <w:rPr>
          <w:rFonts w:ascii="Palatino Linotype" w:hAnsi="Palatino Linotype" w:cs="AppleSystemUIFont"/>
          <w:sz w:val="22"/>
          <w:szCs w:val="22"/>
        </w:rPr>
      </w:pPr>
      <w:r w:rsidRPr="00A9282B">
        <w:rPr>
          <w:rFonts w:ascii="Palatino Linotype" w:hAnsi="Palatino Linotype" w:cs="AppleSystemUIFont"/>
          <w:sz w:val="22"/>
          <w:szCs w:val="22"/>
        </w:rPr>
        <w:t>Respectfully,</w:t>
      </w:r>
    </w:p>
    <w:p w14:paraId="15E0D2E4" w14:textId="77777777" w:rsidR="00510F81" w:rsidRPr="00A9282B" w:rsidRDefault="00510F81" w:rsidP="00AF0AC4">
      <w:pPr>
        <w:widowControl w:val="0"/>
        <w:autoSpaceDE w:val="0"/>
        <w:autoSpaceDN w:val="0"/>
        <w:adjustRightInd w:val="0"/>
        <w:rPr>
          <w:rFonts w:ascii="Palatino Linotype" w:hAnsi="Palatino Linotype" w:cs="AppleSystemUIFont"/>
          <w:sz w:val="22"/>
          <w:szCs w:val="22"/>
        </w:rPr>
      </w:pPr>
    </w:p>
    <w:p w14:paraId="7DE7CA67" w14:textId="087AE0EB" w:rsidR="00AF0AC4" w:rsidRPr="00A9282B" w:rsidRDefault="00AF0AC4" w:rsidP="00AF0AC4">
      <w:pPr>
        <w:widowControl w:val="0"/>
        <w:autoSpaceDE w:val="0"/>
        <w:autoSpaceDN w:val="0"/>
        <w:adjustRightInd w:val="0"/>
        <w:rPr>
          <w:rFonts w:ascii="Palatino Linotype" w:hAnsi="Palatino Linotype" w:cs="AppleSystemUIFont"/>
          <w:sz w:val="22"/>
          <w:szCs w:val="22"/>
        </w:rPr>
      </w:pPr>
      <w:r w:rsidRPr="00A9282B">
        <w:rPr>
          <w:rFonts w:ascii="Palatino Linotype" w:hAnsi="Palatino Linotype" w:cs="AppleSystemUIFont"/>
          <w:sz w:val="22"/>
          <w:szCs w:val="22"/>
        </w:rPr>
        <w:t xml:space="preserve">Sonja Swift, Interim </w:t>
      </w:r>
      <w:r w:rsidR="00510F81">
        <w:rPr>
          <w:rFonts w:ascii="Palatino Linotype" w:hAnsi="Palatino Linotype" w:cs="AppleSystemUIFont"/>
          <w:sz w:val="22"/>
          <w:szCs w:val="22"/>
        </w:rPr>
        <w:t xml:space="preserve">Executive </w:t>
      </w:r>
      <w:r w:rsidRPr="00A9282B">
        <w:rPr>
          <w:rFonts w:ascii="Palatino Linotype" w:hAnsi="Palatino Linotype" w:cs="AppleSystemUIFont"/>
          <w:sz w:val="22"/>
          <w:szCs w:val="22"/>
        </w:rPr>
        <w:t xml:space="preserve">Director on behalf of the Board of Directors. </w:t>
      </w:r>
    </w:p>
    <w:p w14:paraId="494AF0A7" w14:textId="0A17DE1A" w:rsidR="002E3B43" w:rsidRDefault="00D94F1E" w:rsidP="00AF0AC4">
      <w:pPr>
        <w:rPr>
          <w:rFonts w:ascii="Palatino Linotype" w:hAnsi="Palatino Linotype"/>
          <w:sz w:val="22"/>
          <w:szCs w:val="22"/>
        </w:rPr>
      </w:pPr>
    </w:p>
    <w:p w14:paraId="0AD17CCC" w14:textId="153D58CB" w:rsidR="00B23F0C" w:rsidRPr="00A9282B" w:rsidRDefault="00B23F0C" w:rsidP="00AF0AC4">
      <w:pPr>
        <w:rPr>
          <w:rFonts w:ascii="Palatino Linotype" w:hAnsi="Palatino Linotype"/>
          <w:sz w:val="22"/>
          <w:szCs w:val="22"/>
        </w:rPr>
      </w:pPr>
    </w:p>
    <w:sectPr w:rsidR="00B23F0C" w:rsidRPr="00A9282B" w:rsidSect="00981A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E9F8F" w14:textId="77777777" w:rsidR="00D94F1E" w:rsidRDefault="00D94F1E" w:rsidP="001376B5">
      <w:r>
        <w:separator/>
      </w:r>
    </w:p>
  </w:endnote>
  <w:endnote w:type="continuationSeparator" w:id="0">
    <w:p w14:paraId="7F0AE473" w14:textId="77777777" w:rsidR="00D94F1E" w:rsidRDefault="00D94F1E" w:rsidP="0013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Palatino Linotype">
    <w:panose1 w:val="02040502050505030304"/>
    <w:charset w:val="00"/>
    <w:family w:val="auto"/>
    <w:pitch w:val="variable"/>
    <w:sig w:usb0="E0000287" w:usb1="40000013"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5A020" w14:textId="77777777" w:rsidR="00D94F1E" w:rsidRDefault="00D94F1E" w:rsidP="001376B5">
      <w:r>
        <w:separator/>
      </w:r>
    </w:p>
  </w:footnote>
  <w:footnote w:type="continuationSeparator" w:id="0">
    <w:p w14:paraId="5291A709" w14:textId="77777777" w:rsidR="00D94F1E" w:rsidRDefault="00D94F1E" w:rsidP="001376B5">
      <w:r>
        <w:continuationSeparator/>
      </w:r>
    </w:p>
  </w:footnote>
  <w:footnote w:id="1">
    <w:p w14:paraId="4D3F875B" w14:textId="4AD0535C" w:rsidR="003525B5" w:rsidRPr="003525B5" w:rsidRDefault="003525B5" w:rsidP="003525B5">
      <w:pPr>
        <w:widowControl w:val="0"/>
        <w:autoSpaceDE w:val="0"/>
        <w:autoSpaceDN w:val="0"/>
        <w:adjustRightInd w:val="0"/>
        <w:rPr>
          <w:rFonts w:ascii="Palatino Linotype" w:hAnsi="Palatino Linotype" w:cs="AppleSystemUIFont"/>
          <w:sz w:val="16"/>
          <w:szCs w:val="16"/>
        </w:rPr>
      </w:pPr>
      <w:r w:rsidRPr="003525B5">
        <w:rPr>
          <w:rStyle w:val="FootnoteReference"/>
          <w:color w:val="000000" w:themeColor="text1"/>
        </w:rPr>
        <w:footnoteRef/>
      </w:r>
      <w:r w:rsidRPr="003525B5">
        <w:rPr>
          <w:color w:val="000000" w:themeColor="text1"/>
        </w:rPr>
        <w:t xml:space="preserve"> </w:t>
      </w:r>
      <w:r w:rsidRPr="003525B5">
        <w:rPr>
          <w:color w:val="000000" w:themeColor="text1"/>
        </w:rPr>
        <w:tab/>
      </w:r>
      <w:r w:rsidRPr="003525B5">
        <w:rPr>
          <w:rFonts w:ascii="Palatino Linotype" w:hAnsi="Palatino Linotype"/>
          <w:color w:val="000000" w:themeColor="text1"/>
          <w:sz w:val="16"/>
          <w:szCs w:val="16"/>
        </w:rPr>
        <w:t xml:space="preserve">For a thorough critique and analysis of the failure of environmental markets, see: </w:t>
      </w:r>
      <w:hyperlink r:id="rId1" w:history="1">
        <w:r w:rsidRPr="003525B5">
          <w:rPr>
            <w:rFonts w:ascii="Palatino Linotype" w:hAnsi="Palatino Linotype" w:cs="AppleSystemUIFont"/>
            <w:color w:val="000000" w:themeColor="text1"/>
            <w:sz w:val="16"/>
            <w:szCs w:val="16"/>
          </w:rPr>
          <w:t>https://greenfinanceobservatory.org/2019/05/23/second-policy-report-50-shades-of-green-part-ii-the-fallacy-of-environmental-markets/</w:t>
        </w:r>
      </w:hyperlink>
    </w:p>
  </w:footnote>
  <w:footnote w:id="2">
    <w:p w14:paraId="0652E34A" w14:textId="69FB5364" w:rsidR="00DF28B3" w:rsidRPr="00DB5E58" w:rsidRDefault="00DF28B3">
      <w:pPr>
        <w:pStyle w:val="FootnoteText"/>
        <w:rPr>
          <w:rFonts w:ascii="Palatino Linotype" w:hAnsi="Palatino Linotype"/>
          <w:sz w:val="16"/>
          <w:szCs w:val="16"/>
        </w:rPr>
      </w:pPr>
      <w:r w:rsidRPr="00DB5E58">
        <w:rPr>
          <w:rStyle w:val="FootnoteReference"/>
          <w:rFonts w:ascii="Palatino Linotype" w:hAnsi="Palatino Linotype"/>
          <w:sz w:val="16"/>
          <w:szCs w:val="16"/>
        </w:rPr>
        <w:footnoteRef/>
      </w:r>
      <w:r w:rsidRPr="00DB5E58">
        <w:rPr>
          <w:rFonts w:ascii="Palatino Linotype" w:hAnsi="Palatino Linotype"/>
          <w:sz w:val="16"/>
          <w:szCs w:val="16"/>
        </w:rPr>
        <w:t xml:space="preserve"> </w:t>
      </w:r>
      <w:r w:rsidRPr="00DB5E58">
        <w:rPr>
          <w:rFonts w:ascii="Palatino Linotype" w:hAnsi="Palatino Linotype"/>
          <w:sz w:val="16"/>
          <w:szCs w:val="16"/>
        </w:rPr>
        <w:tab/>
      </w:r>
      <w:r w:rsidR="00DB5E58" w:rsidRPr="00DB5E58">
        <w:rPr>
          <w:rFonts w:ascii="Palatino Linotype" w:hAnsi="Palatino Linotype"/>
          <w:sz w:val="16"/>
          <w:szCs w:val="16"/>
        </w:rPr>
        <w:t>https://redd-monitor.org/2018/11/20/california-postpones-decision-on-tropical-forest-standard-until-april-2019/</w:t>
      </w:r>
    </w:p>
  </w:footnote>
  <w:footnote w:id="3">
    <w:p w14:paraId="5A242E27" w14:textId="69BB1CB6" w:rsidR="00DF28B3" w:rsidRPr="00DB5E58" w:rsidRDefault="00DF28B3">
      <w:pPr>
        <w:pStyle w:val="FootnoteText"/>
        <w:rPr>
          <w:rFonts w:ascii="Palatino Linotype" w:hAnsi="Palatino Linotype"/>
          <w:sz w:val="16"/>
          <w:szCs w:val="16"/>
        </w:rPr>
      </w:pPr>
      <w:r w:rsidRPr="00DB5E58">
        <w:rPr>
          <w:rStyle w:val="FootnoteReference"/>
          <w:rFonts w:ascii="Palatino Linotype" w:hAnsi="Palatino Linotype"/>
          <w:sz w:val="16"/>
          <w:szCs w:val="16"/>
        </w:rPr>
        <w:footnoteRef/>
      </w:r>
      <w:r w:rsidRPr="00DB5E58">
        <w:rPr>
          <w:rFonts w:ascii="Palatino Linotype" w:hAnsi="Palatino Linotype"/>
          <w:sz w:val="16"/>
          <w:szCs w:val="16"/>
        </w:rPr>
        <w:t xml:space="preserve"> </w:t>
      </w:r>
      <w:r w:rsidRPr="00DB5E58">
        <w:rPr>
          <w:rFonts w:ascii="Palatino Linotype" w:hAnsi="Palatino Linotype"/>
          <w:sz w:val="16"/>
          <w:szCs w:val="16"/>
        </w:rPr>
        <w:tab/>
      </w:r>
      <w:r w:rsidR="00DB5E58" w:rsidRPr="00DB5E58">
        <w:rPr>
          <w:rFonts w:ascii="Palatino Linotype" w:hAnsi="Palatino Linotype"/>
          <w:sz w:val="16"/>
          <w:szCs w:val="16"/>
        </w:rPr>
        <w:t>https://www.biofuelwatch.org.uk/2019/california-letter/</w:t>
      </w:r>
    </w:p>
  </w:footnote>
  <w:footnote w:id="4">
    <w:p w14:paraId="43B621BC" w14:textId="0FE9B5D9" w:rsidR="00DF28B3" w:rsidRPr="007601E1" w:rsidRDefault="00DF28B3">
      <w:pPr>
        <w:pStyle w:val="FootnoteText"/>
        <w:rPr>
          <w:rFonts w:ascii="Palatino Linotype" w:hAnsi="Palatino Linotype"/>
          <w:sz w:val="16"/>
          <w:szCs w:val="16"/>
        </w:rPr>
      </w:pPr>
      <w:r w:rsidRPr="007601E1">
        <w:rPr>
          <w:rStyle w:val="FootnoteReference"/>
          <w:rFonts w:ascii="Palatino Linotype" w:hAnsi="Palatino Linotype"/>
          <w:sz w:val="16"/>
          <w:szCs w:val="16"/>
        </w:rPr>
        <w:footnoteRef/>
      </w:r>
      <w:r w:rsidRPr="007601E1">
        <w:rPr>
          <w:rFonts w:ascii="Palatino Linotype" w:hAnsi="Palatino Linotype"/>
          <w:sz w:val="16"/>
          <w:szCs w:val="16"/>
        </w:rPr>
        <w:t xml:space="preserve"> </w:t>
      </w:r>
      <w:r w:rsidRPr="007601E1">
        <w:rPr>
          <w:rFonts w:ascii="Palatino Linotype" w:hAnsi="Palatino Linotype"/>
          <w:sz w:val="16"/>
          <w:szCs w:val="16"/>
        </w:rPr>
        <w:tab/>
        <w:t>As one recent example</w:t>
      </w:r>
      <w:r w:rsidR="00A62841">
        <w:rPr>
          <w:rFonts w:ascii="Palatino Linotype" w:hAnsi="Palatino Linotype"/>
          <w:sz w:val="16"/>
          <w:szCs w:val="16"/>
        </w:rPr>
        <w:t>, see</w:t>
      </w:r>
      <w:r w:rsidRPr="00A62841">
        <w:rPr>
          <w:rFonts w:ascii="Palatino Linotype" w:hAnsi="Palatino Linotype"/>
          <w:color w:val="000000" w:themeColor="text1"/>
          <w:sz w:val="16"/>
          <w:szCs w:val="16"/>
        </w:rPr>
        <w:t xml:space="preserve">: </w:t>
      </w:r>
      <w:hyperlink r:id="rId2" w:history="1">
        <w:r w:rsidRPr="00A62841">
          <w:rPr>
            <w:rFonts w:ascii="Palatino Linotype" w:hAnsi="Palatino Linotype" w:cs="AppleSystemUIFont"/>
            <w:color w:val="000000" w:themeColor="text1"/>
            <w:sz w:val="16"/>
            <w:szCs w:val="16"/>
          </w:rPr>
          <w:t>https://news.mongabay.com/2018/03/report-finds-projects-in-drc-redd-laboratory-fall-short-of-development-conservation-goals/</w:t>
        </w:r>
      </w:hyperlink>
      <w:r w:rsidRPr="00A62841">
        <w:rPr>
          <w:rFonts w:ascii="Palatino Linotype" w:hAnsi="Palatino Linotype"/>
          <w:color w:val="000000" w:themeColor="text1"/>
          <w:sz w:val="16"/>
          <w:szCs w:val="16"/>
        </w:rPr>
        <w:t xml:space="preserve"> </w:t>
      </w:r>
    </w:p>
  </w:footnote>
  <w:footnote w:id="5">
    <w:p w14:paraId="3A685BAB" w14:textId="5C05EF57" w:rsidR="009968F2" w:rsidRPr="007601E1" w:rsidRDefault="009968F2" w:rsidP="00DF28B3">
      <w:pPr>
        <w:widowControl w:val="0"/>
        <w:autoSpaceDE w:val="0"/>
        <w:autoSpaceDN w:val="0"/>
        <w:adjustRightInd w:val="0"/>
        <w:jc w:val="both"/>
        <w:rPr>
          <w:rFonts w:ascii="Palatino Linotype" w:hAnsi="Palatino Linotype" w:cs="AppleSystemUIFont"/>
          <w:sz w:val="16"/>
          <w:szCs w:val="16"/>
        </w:rPr>
      </w:pPr>
      <w:r w:rsidRPr="007601E1">
        <w:rPr>
          <w:rStyle w:val="FootnoteReference"/>
          <w:rFonts w:ascii="Palatino Linotype" w:hAnsi="Palatino Linotype"/>
          <w:sz w:val="16"/>
          <w:szCs w:val="16"/>
        </w:rPr>
        <w:footnoteRef/>
      </w:r>
      <w:r w:rsidRPr="007601E1">
        <w:rPr>
          <w:rFonts w:ascii="Palatino Linotype" w:hAnsi="Palatino Linotype"/>
          <w:sz w:val="16"/>
          <w:szCs w:val="16"/>
        </w:rPr>
        <w:t xml:space="preserve"> </w:t>
      </w:r>
      <w:r w:rsidRPr="007601E1">
        <w:rPr>
          <w:rFonts w:ascii="Palatino Linotype" w:hAnsi="Palatino Linotype"/>
          <w:sz w:val="16"/>
          <w:szCs w:val="16"/>
        </w:rPr>
        <w:tab/>
      </w:r>
      <w:r w:rsidR="00DB5E58" w:rsidRPr="00DB5E58">
        <w:rPr>
          <w:rFonts w:ascii="Palatino Linotype" w:hAnsi="Palatino Linotype"/>
          <w:sz w:val="16"/>
          <w:szCs w:val="16"/>
        </w:rPr>
        <w:t xml:space="preserve">https://features.propublica.org/brazil-carbon-offsets/inconvenient-truth-carbon-credits-dont-work-deforestation-redd-acre-cambodia/ </w:t>
      </w:r>
      <w:r w:rsidR="00DB5E58">
        <w:rPr>
          <w:rFonts w:ascii="Palatino Linotype" w:hAnsi="Palatino Linotype"/>
          <w:sz w:val="16"/>
          <w:szCs w:val="16"/>
        </w:rPr>
        <w:t xml:space="preserve"> &amp; </w:t>
      </w:r>
      <w:r w:rsidRPr="007601E1">
        <w:rPr>
          <w:rFonts w:ascii="Palatino Linotype" w:hAnsi="Palatino Linotype"/>
          <w:sz w:val="16"/>
          <w:szCs w:val="16"/>
        </w:rPr>
        <w:t>“</w:t>
      </w:r>
      <w:r w:rsidRPr="007601E1">
        <w:rPr>
          <w:rFonts w:ascii="Palatino Linotype" w:hAnsi="Palatino Linotype" w:cs="AppleSystemUIFont"/>
          <w:sz w:val="16"/>
          <w:szCs w:val="16"/>
        </w:rPr>
        <w:t>Wieckowski cited deforestation rates rising by 83% in the Brazilian state of Acre from 2017 to 2018, despite the jurisdiction having a large-scale f</w:t>
      </w:r>
      <w:r w:rsidR="00DB5E58">
        <w:rPr>
          <w:rFonts w:ascii="Palatino Linotype" w:hAnsi="Palatino Linotype" w:cs="AppleSystemUIFont"/>
          <w:sz w:val="16"/>
          <w:szCs w:val="16"/>
        </w:rPr>
        <w:t>orest offset programme in place</w:t>
      </w:r>
      <w:r w:rsidRPr="007601E1">
        <w:rPr>
          <w:rFonts w:ascii="Palatino Linotype" w:hAnsi="Palatino Linotype" w:cs="AppleSystemUIFont"/>
          <w:sz w:val="16"/>
          <w:szCs w:val="16"/>
        </w:rPr>
        <w:t>”</w:t>
      </w:r>
      <w:r w:rsidR="00DB5E58">
        <w:rPr>
          <w:rFonts w:ascii="Palatino Linotype" w:hAnsi="Palatino Linotype" w:cs="AppleSystemUIFont"/>
          <w:sz w:val="16"/>
          <w:szCs w:val="16"/>
        </w:rPr>
        <w:t xml:space="preserve"> (</w:t>
      </w:r>
      <w:r w:rsidR="00DB5E58" w:rsidRPr="00DB5E58">
        <w:rPr>
          <w:rFonts w:ascii="Palatino Linotype" w:hAnsi="Palatino Linotype" w:cs="AppleSystemUIFont"/>
          <w:sz w:val="16"/>
          <w:szCs w:val="16"/>
        </w:rPr>
        <w:t>https://redd-monitor.org/2019/08/22/letter-from-california-senator-bob-wieckowski-i-write-to-express-our-strong-opposition-to-the-air-resources-boards-tropical-forest-standard/</w:t>
      </w:r>
      <w:r w:rsidR="00DB5E58">
        <w:rPr>
          <w:rFonts w:ascii="Palatino Linotype" w:hAnsi="Palatino Linotype" w:cs="AppleSystemUIFont"/>
          <w:sz w:val="16"/>
          <w:szCs w:val="16"/>
        </w:rPr>
        <w:t>)</w:t>
      </w:r>
    </w:p>
  </w:footnote>
  <w:footnote w:id="6">
    <w:p w14:paraId="129770BD" w14:textId="6ABBCE6B" w:rsidR="002024AE" w:rsidRPr="007601E1" w:rsidRDefault="002024AE" w:rsidP="002024AE">
      <w:pPr>
        <w:pStyle w:val="FootnoteText"/>
        <w:rPr>
          <w:rFonts w:ascii="Palatino Linotype" w:hAnsi="Palatino Linotype"/>
          <w:sz w:val="16"/>
          <w:szCs w:val="16"/>
        </w:rPr>
      </w:pPr>
      <w:r w:rsidRPr="007601E1">
        <w:rPr>
          <w:rStyle w:val="FootnoteReference"/>
          <w:rFonts w:ascii="Palatino Linotype" w:hAnsi="Palatino Linotype"/>
          <w:sz w:val="16"/>
          <w:szCs w:val="16"/>
        </w:rPr>
        <w:footnoteRef/>
      </w:r>
      <w:r w:rsidRPr="007601E1">
        <w:rPr>
          <w:rFonts w:ascii="Palatino Linotype" w:hAnsi="Palatino Linotype"/>
          <w:sz w:val="16"/>
          <w:szCs w:val="16"/>
        </w:rPr>
        <w:t xml:space="preserve"> </w:t>
      </w:r>
      <w:r w:rsidRPr="007601E1">
        <w:rPr>
          <w:rFonts w:ascii="Palatino Linotype" w:hAnsi="Palatino Linotype"/>
          <w:sz w:val="16"/>
          <w:szCs w:val="16"/>
        </w:rPr>
        <w:tab/>
        <w:t>https://swiftfoundation.org/investments/</w:t>
      </w:r>
    </w:p>
  </w:footnote>
  <w:footnote w:id="7">
    <w:p w14:paraId="50EDF415" w14:textId="41EADBB4" w:rsidR="001376B5" w:rsidRPr="007601E1" w:rsidRDefault="001376B5">
      <w:pPr>
        <w:pStyle w:val="FootnoteText"/>
        <w:rPr>
          <w:rFonts w:ascii="Palatino Linotype" w:hAnsi="Palatino Linotype"/>
          <w:sz w:val="16"/>
          <w:szCs w:val="16"/>
        </w:rPr>
      </w:pPr>
      <w:r w:rsidRPr="007601E1">
        <w:rPr>
          <w:rStyle w:val="FootnoteReference"/>
          <w:rFonts w:ascii="Palatino Linotype" w:hAnsi="Palatino Linotype"/>
          <w:sz w:val="16"/>
          <w:szCs w:val="16"/>
        </w:rPr>
        <w:footnoteRef/>
      </w:r>
      <w:r w:rsidRPr="007601E1">
        <w:rPr>
          <w:rFonts w:ascii="Palatino Linotype" w:hAnsi="Palatino Linotype"/>
          <w:sz w:val="16"/>
          <w:szCs w:val="16"/>
        </w:rPr>
        <w:t xml:space="preserve"> </w:t>
      </w:r>
      <w:r w:rsidRPr="007601E1">
        <w:rPr>
          <w:rFonts w:ascii="Palatino Linotype" w:hAnsi="Palatino Linotype"/>
          <w:sz w:val="16"/>
          <w:szCs w:val="16"/>
        </w:rPr>
        <w:tab/>
        <w:t>https://swiftfoundation.org/open-letter-by-swift-foundation/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45820BD"/>
    <w:multiLevelType w:val="hybridMultilevel"/>
    <w:tmpl w:val="A0B25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F82"/>
    <w:rsid w:val="00120E3A"/>
    <w:rsid w:val="001265CD"/>
    <w:rsid w:val="001376B5"/>
    <w:rsid w:val="00150E67"/>
    <w:rsid w:val="00167A7E"/>
    <w:rsid w:val="001E108F"/>
    <w:rsid w:val="001E5C65"/>
    <w:rsid w:val="002024AE"/>
    <w:rsid w:val="00210413"/>
    <w:rsid w:val="00214880"/>
    <w:rsid w:val="00217421"/>
    <w:rsid w:val="00227500"/>
    <w:rsid w:val="00297D7F"/>
    <w:rsid w:val="002B259A"/>
    <w:rsid w:val="002E732D"/>
    <w:rsid w:val="003525B5"/>
    <w:rsid w:val="0036575C"/>
    <w:rsid w:val="003F0D00"/>
    <w:rsid w:val="00412B41"/>
    <w:rsid w:val="004147D2"/>
    <w:rsid w:val="0046245F"/>
    <w:rsid w:val="00510F81"/>
    <w:rsid w:val="0053231C"/>
    <w:rsid w:val="00590A42"/>
    <w:rsid w:val="005B52E3"/>
    <w:rsid w:val="006B7D59"/>
    <w:rsid w:val="006C2678"/>
    <w:rsid w:val="006C675C"/>
    <w:rsid w:val="0072365D"/>
    <w:rsid w:val="00740E7F"/>
    <w:rsid w:val="007472C2"/>
    <w:rsid w:val="007601E1"/>
    <w:rsid w:val="007664D0"/>
    <w:rsid w:val="00770EED"/>
    <w:rsid w:val="007B53BE"/>
    <w:rsid w:val="007D072A"/>
    <w:rsid w:val="00803199"/>
    <w:rsid w:val="0084165F"/>
    <w:rsid w:val="00873505"/>
    <w:rsid w:val="008F5F82"/>
    <w:rsid w:val="00947405"/>
    <w:rsid w:val="00964407"/>
    <w:rsid w:val="00981AD8"/>
    <w:rsid w:val="009968F2"/>
    <w:rsid w:val="00A14087"/>
    <w:rsid w:val="00A35CF4"/>
    <w:rsid w:val="00A62841"/>
    <w:rsid w:val="00A9282B"/>
    <w:rsid w:val="00A94E77"/>
    <w:rsid w:val="00AE6F34"/>
    <w:rsid w:val="00AF04A4"/>
    <w:rsid w:val="00AF0AC4"/>
    <w:rsid w:val="00B06BDC"/>
    <w:rsid w:val="00B23F0C"/>
    <w:rsid w:val="00BB21C9"/>
    <w:rsid w:val="00BD27BD"/>
    <w:rsid w:val="00BD2D0B"/>
    <w:rsid w:val="00BE63F0"/>
    <w:rsid w:val="00C023A0"/>
    <w:rsid w:val="00C63A48"/>
    <w:rsid w:val="00C63AEC"/>
    <w:rsid w:val="00C82B00"/>
    <w:rsid w:val="00D436F2"/>
    <w:rsid w:val="00D44EC3"/>
    <w:rsid w:val="00D557ED"/>
    <w:rsid w:val="00D74FB4"/>
    <w:rsid w:val="00D85895"/>
    <w:rsid w:val="00D94F1E"/>
    <w:rsid w:val="00DB5E58"/>
    <w:rsid w:val="00DE3396"/>
    <w:rsid w:val="00DF28B3"/>
    <w:rsid w:val="00F25B82"/>
    <w:rsid w:val="00F82138"/>
    <w:rsid w:val="00FF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1731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376B5"/>
    <w:rPr>
      <w:i/>
      <w:iCs/>
    </w:rPr>
  </w:style>
  <w:style w:type="paragraph" w:styleId="FootnoteText">
    <w:name w:val="footnote text"/>
    <w:basedOn w:val="Normal"/>
    <w:link w:val="FootnoteTextChar"/>
    <w:uiPriority w:val="99"/>
    <w:unhideWhenUsed/>
    <w:rsid w:val="001376B5"/>
  </w:style>
  <w:style w:type="character" w:customStyle="1" w:styleId="FootnoteTextChar">
    <w:name w:val="Footnote Text Char"/>
    <w:basedOn w:val="DefaultParagraphFont"/>
    <w:link w:val="FootnoteText"/>
    <w:uiPriority w:val="99"/>
    <w:rsid w:val="001376B5"/>
  </w:style>
  <w:style w:type="character" w:styleId="FootnoteReference">
    <w:name w:val="footnote reference"/>
    <w:basedOn w:val="DefaultParagraphFont"/>
    <w:uiPriority w:val="99"/>
    <w:unhideWhenUsed/>
    <w:rsid w:val="001376B5"/>
    <w:rPr>
      <w:vertAlign w:val="superscript"/>
    </w:rPr>
  </w:style>
  <w:style w:type="paragraph" w:styleId="ListParagraph">
    <w:name w:val="List Paragraph"/>
    <w:basedOn w:val="Normal"/>
    <w:uiPriority w:val="34"/>
    <w:qFormat/>
    <w:rsid w:val="00A94E77"/>
    <w:pPr>
      <w:ind w:left="720"/>
      <w:contextualSpacing/>
    </w:pPr>
  </w:style>
  <w:style w:type="character" w:styleId="Hyperlink">
    <w:name w:val="Hyperlink"/>
    <w:basedOn w:val="DefaultParagraphFont"/>
    <w:uiPriority w:val="99"/>
    <w:unhideWhenUsed/>
    <w:rsid w:val="00B23F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0483">
      <w:bodyDiv w:val="1"/>
      <w:marLeft w:val="0"/>
      <w:marRight w:val="0"/>
      <w:marTop w:val="0"/>
      <w:marBottom w:val="0"/>
      <w:divBdr>
        <w:top w:val="none" w:sz="0" w:space="0" w:color="auto"/>
        <w:left w:val="none" w:sz="0" w:space="0" w:color="auto"/>
        <w:bottom w:val="none" w:sz="0" w:space="0" w:color="auto"/>
        <w:right w:val="none" w:sz="0" w:space="0" w:color="auto"/>
      </w:divBdr>
    </w:div>
    <w:div w:id="1377467707">
      <w:bodyDiv w:val="1"/>
      <w:marLeft w:val="0"/>
      <w:marRight w:val="0"/>
      <w:marTop w:val="0"/>
      <w:marBottom w:val="0"/>
      <w:divBdr>
        <w:top w:val="none" w:sz="0" w:space="0" w:color="auto"/>
        <w:left w:val="none" w:sz="0" w:space="0" w:color="auto"/>
        <w:bottom w:val="none" w:sz="0" w:space="0" w:color="auto"/>
        <w:right w:val="none" w:sz="0" w:space="0" w:color="auto"/>
      </w:divBdr>
    </w:div>
    <w:div w:id="14943679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swiftfoundation.org/open-letter-by-swift-foundation/" TargetMode="External"/><Relationship Id="rId9" Type="http://schemas.openxmlformats.org/officeDocument/2006/relationships/hyperlink" Target="mailto:sonja@swiftfoundation.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greenfinanceobservatory.org/2019/05/23/second-policy-report-50-shades-of-green-part-ii-the-fallacy-of-environmental-markets/" TargetMode="External"/><Relationship Id="rId2" Type="http://schemas.openxmlformats.org/officeDocument/2006/relationships/hyperlink" Target="https://news.mongabay.com/2018/03/report-finds-projects-in-drc-redd-laboratory-fall-short-of-development-conservation-go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590</Words>
  <Characters>3366</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dcterms:created xsi:type="dcterms:W3CDTF">2019-08-24T04:13:00Z</dcterms:created>
  <dcterms:modified xsi:type="dcterms:W3CDTF">2019-08-29T19:25:00Z</dcterms:modified>
</cp:coreProperties>
</file>