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C9" w:rsidRPr="00601357" w:rsidRDefault="00FB72AD" w:rsidP="00B232ED">
      <w:pPr>
        <w:autoSpaceDE w:val="0"/>
        <w:autoSpaceDN w:val="0"/>
        <w:adjustRightInd w:val="0"/>
        <w:rPr>
          <w:rFonts w:cstheme="minorHAnsi"/>
        </w:rPr>
      </w:pPr>
      <w:r w:rsidRPr="00601357">
        <w:rPr>
          <w:rFonts w:cstheme="minorHAnsi"/>
        </w:rPr>
        <w:t xml:space="preserve">Good </w:t>
      </w:r>
      <w:r w:rsidR="00682CDF" w:rsidRPr="00601357">
        <w:rPr>
          <w:rFonts w:cstheme="minorHAnsi"/>
        </w:rPr>
        <w:t>morning</w:t>
      </w:r>
      <w:r w:rsidRPr="00601357">
        <w:rPr>
          <w:rFonts w:cstheme="minorHAnsi"/>
        </w:rPr>
        <w:t xml:space="preserve"> Board Members,</w:t>
      </w:r>
    </w:p>
    <w:p w:rsidR="00FB72AD" w:rsidRPr="00601357" w:rsidRDefault="00FB72AD" w:rsidP="00B232ED">
      <w:pPr>
        <w:autoSpaceDE w:val="0"/>
        <w:autoSpaceDN w:val="0"/>
        <w:adjustRightInd w:val="0"/>
        <w:rPr>
          <w:rFonts w:cstheme="minorHAnsi"/>
        </w:rPr>
      </w:pPr>
      <w:r w:rsidRPr="00601357">
        <w:rPr>
          <w:rFonts w:cstheme="minorHAnsi"/>
        </w:rPr>
        <w:t xml:space="preserve">My name is Catherine Lyons and I am </w:t>
      </w:r>
      <w:r w:rsidR="00EC2318" w:rsidRPr="00601357">
        <w:rPr>
          <w:rFonts w:cstheme="minorHAnsi"/>
        </w:rPr>
        <w:t>representing</w:t>
      </w:r>
      <w:r w:rsidRPr="00601357">
        <w:rPr>
          <w:rFonts w:cstheme="minorHAnsi"/>
        </w:rPr>
        <w:t xml:space="preserve"> the Bay Area Council, Jim Wunderman and the business community of the Bay Area region. </w:t>
      </w:r>
    </w:p>
    <w:p w:rsidR="00D035C9" w:rsidRPr="00601357" w:rsidRDefault="00EC2318" w:rsidP="00B232ED">
      <w:pPr>
        <w:autoSpaceDE w:val="0"/>
        <w:autoSpaceDN w:val="0"/>
        <w:adjustRightInd w:val="0"/>
        <w:rPr>
          <w:rFonts w:cstheme="minorHAnsi"/>
        </w:rPr>
      </w:pPr>
      <w:r w:rsidRPr="00601357">
        <w:rPr>
          <w:rFonts w:cstheme="minorHAnsi"/>
        </w:rPr>
        <w:t>I am here to announce our support of the implementation of the California cap-and-trade program--Alternative 2 of the Supplement to the AB32 Scoping Plan—without further costly delays to the California economy and environment.</w:t>
      </w:r>
    </w:p>
    <w:p w:rsidR="00EC2318" w:rsidRPr="00601357" w:rsidRDefault="00682CDF" w:rsidP="00B232ED">
      <w:pPr>
        <w:autoSpaceDE w:val="0"/>
        <w:autoSpaceDN w:val="0"/>
        <w:adjustRightInd w:val="0"/>
        <w:rPr>
          <w:rFonts w:cstheme="minorHAnsi"/>
        </w:rPr>
      </w:pPr>
      <w:r w:rsidRPr="00601357">
        <w:rPr>
          <w:rFonts w:cstheme="minorHAnsi"/>
        </w:rPr>
        <w:t xml:space="preserve">The Bay Area Council is proud to have been the </w:t>
      </w:r>
      <w:r w:rsidR="00B76749">
        <w:rPr>
          <w:rFonts w:cstheme="minorHAnsi"/>
        </w:rPr>
        <w:t>business group</w:t>
      </w:r>
      <w:r w:rsidRPr="00601357">
        <w:rPr>
          <w:rFonts w:cstheme="minorHAnsi"/>
        </w:rPr>
        <w:t xml:space="preserve"> to negotiate </w:t>
      </w:r>
      <w:r w:rsidR="00B76749">
        <w:rPr>
          <w:rFonts w:cstheme="minorHAnsi"/>
        </w:rPr>
        <w:t xml:space="preserve">and the first business group to support </w:t>
      </w:r>
      <w:r w:rsidRPr="00601357">
        <w:rPr>
          <w:rFonts w:cstheme="minorHAnsi"/>
        </w:rPr>
        <w:t xml:space="preserve">California’s landmark effort to address global climate change, </w:t>
      </w:r>
      <w:r w:rsidR="00B76749">
        <w:rPr>
          <w:rFonts w:cstheme="minorHAnsi"/>
        </w:rPr>
        <w:t>starting</w:t>
      </w:r>
      <w:r w:rsidRPr="00601357">
        <w:rPr>
          <w:rFonts w:cstheme="minorHAnsi"/>
        </w:rPr>
        <w:t xml:space="preserve"> in 2006. We are happy to be at this point </w:t>
      </w:r>
      <w:r w:rsidR="00C32E39" w:rsidRPr="00601357">
        <w:rPr>
          <w:rFonts w:cstheme="minorHAnsi"/>
        </w:rPr>
        <w:t xml:space="preserve">in the process. Our members are business leaders of some of the region’s largest employers, and they </w:t>
      </w:r>
      <w:r w:rsidRPr="00601357">
        <w:rPr>
          <w:rFonts w:cstheme="minorHAnsi"/>
        </w:rPr>
        <w:t>know how much is at stake</w:t>
      </w:r>
      <w:r w:rsidR="00C32E39" w:rsidRPr="00601357">
        <w:rPr>
          <w:rFonts w:cstheme="minorHAnsi"/>
        </w:rPr>
        <w:t xml:space="preserve"> if we do not take </w:t>
      </w:r>
      <w:r w:rsidR="00CF7920" w:rsidRPr="00601357">
        <w:rPr>
          <w:rFonts w:cstheme="minorHAnsi"/>
        </w:rPr>
        <w:t>actionable steps toward reducing emissions.</w:t>
      </w:r>
    </w:p>
    <w:p w:rsidR="00CF7920" w:rsidRPr="00601357" w:rsidRDefault="00413EFE" w:rsidP="00B232ED">
      <w:pPr>
        <w:autoSpaceDE w:val="0"/>
        <w:autoSpaceDN w:val="0"/>
        <w:adjustRightInd w:val="0"/>
        <w:rPr>
          <w:rFonts w:cstheme="minorHAnsi"/>
        </w:rPr>
      </w:pPr>
      <w:r w:rsidRPr="00601357">
        <w:rPr>
          <w:rFonts w:cstheme="minorHAnsi"/>
        </w:rPr>
        <w:t>The following reasons compelled the business community to act on this issue:</w:t>
      </w:r>
    </w:p>
    <w:p w:rsidR="00B55A71" w:rsidRPr="00601357" w:rsidRDefault="00413EFE" w:rsidP="00B55A71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</w:rPr>
      </w:pPr>
      <w:r w:rsidRPr="00601357">
        <w:rPr>
          <w:rFonts w:asciiTheme="minorHAnsi" w:hAnsiTheme="minorHAnsi" w:cstheme="minorHAnsi"/>
        </w:rPr>
        <w:t>California’s</w:t>
      </w:r>
      <w:r w:rsidR="00674BC7" w:rsidRPr="00601357">
        <w:rPr>
          <w:rFonts w:asciiTheme="minorHAnsi" w:hAnsiTheme="minorHAnsi" w:cstheme="minorHAnsi"/>
        </w:rPr>
        <w:t xml:space="preserve"> momentum to become the center of clean technology innovation would be lost if we backpedal on our commitment to become a clean-energy based economy.</w:t>
      </w:r>
    </w:p>
    <w:p w:rsidR="00B55A71" w:rsidRPr="00601357" w:rsidRDefault="00674BC7" w:rsidP="00B55A71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</w:rPr>
      </w:pPr>
      <w:r w:rsidRPr="00601357">
        <w:rPr>
          <w:rFonts w:asciiTheme="minorHAnsi" w:hAnsiTheme="minorHAnsi" w:cstheme="minorHAnsi"/>
        </w:rPr>
        <w:t xml:space="preserve">Investors, manufacturers and workers in California’s clean energy sector face fierce global competition. </w:t>
      </w:r>
    </w:p>
    <w:p w:rsidR="00B232ED" w:rsidRPr="00601357" w:rsidRDefault="00674BC7" w:rsidP="00601357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</w:rPr>
      </w:pPr>
      <w:r w:rsidRPr="00601357">
        <w:rPr>
          <w:rFonts w:asciiTheme="minorHAnsi" w:hAnsiTheme="minorHAnsi" w:cstheme="minorHAnsi"/>
        </w:rPr>
        <w:t>Our partners in emissions trading are moving forward with developing their growing market and need a clear signal from California that would stabilize carbon pricing</w:t>
      </w:r>
      <w:r w:rsidR="00601357" w:rsidRPr="00601357">
        <w:rPr>
          <w:rFonts w:asciiTheme="minorHAnsi" w:hAnsiTheme="minorHAnsi" w:cstheme="minorHAnsi"/>
        </w:rPr>
        <w:t>.</w:t>
      </w:r>
    </w:p>
    <w:p w:rsidR="00601357" w:rsidRDefault="00601357" w:rsidP="00601357">
      <w:pPr>
        <w:tabs>
          <w:tab w:val="num" w:pos="360"/>
        </w:tabs>
        <w:rPr>
          <w:rFonts w:cstheme="minorHAnsi"/>
        </w:rPr>
      </w:pPr>
      <w:r>
        <w:rPr>
          <w:rFonts w:cstheme="minorHAnsi"/>
        </w:rPr>
        <w:t>Now, the real work begins, and the business community is committed to ensuring that our state reduces its emissions by the required 15 percent by 2020.</w:t>
      </w:r>
    </w:p>
    <w:p w:rsidR="00601357" w:rsidRDefault="00601357" w:rsidP="00601357">
      <w:pPr>
        <w:tabs>
          <w:tab w:val="num" w:pos="360"/>
        </w:tabs>
        <w:rPr>
          <w:rFonts w:cstheme="minorHAnsi"/>
        </w:rPr>
      </w:pPr>
      <w:r>
        <w:rPr>
          <w:rFonts w:cstheme="minorHAnsi"/>
        </w:rPr>
        <w:t>Thank you for your leadership, and we look forward to working with you in the future.</w:t>
      </w:r>
    </w:p>
    <w:p w:rsidR="00601357" w:rsidRPr="00601357" w:rsidRDefault="00601357" w:rsidP="00601357">
      <w:pPr>
        <w:tabs>
          <w:tab w:val="num" w:pos="360"/>
        </w:tabs>
        <w:rPr>
          <w:rFonts w:cstheme="minorHAnsi"/>
        </w:rPr>
      </w:pPr>
    </w:p>
    <w:sectPr w:rsidR="00601357" w:rsidRPr="00601357" w:rsidSect="0048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724"/>
    <w:multiLevelType w:val="hybridMultilevel"/>
    <w:tmpl w:val="2BA844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232ED"/>
    <w:rsid w:val="00413EFE"/>
    <w:rsid w:val="00452C2A"/>
    <w:rsid w:val="00483960"/>
    <w:rsid w:val="00601357"/>
    <w:rsid w:val="00674BC7"/>
    <w:rsid w:val="00682CDF"/>
    <w:rsid w:val="00B232ED"/>
    <w:rsid w:val="00B55A71"/>
    <w:rsid w:val="00B76749"/>
    <w:rsid w:val="00C32E39"/>
    <w:rsid w:val="00CF7920"/>
    <w:rsid w:val="00D035C9"/>
    <w:rsid w:val="00DB3ECE"/>
    <w:rsid w:val="00EC2318"/>
    <w:rsid w:val="00FB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4B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 Lyons</dc:creator>
  <cp:lastModifiedBy>Catherin Lyons</cp:lastModifiedBy>
  <cp:revision>2</cp:revision>
  <cp:lastPrinted>2011-10-18T19:55:00Z</cp:lastPrinted>
  <dcterms:created xsi:type="dcterms:W3CDTF">2011-10-18T16:51:00Z</dcterms:created>
  <dcterms:modified xsi:type="dcterms:W3CDTF">2011-10-18T21:03:00Z</dcterms:modified>
</cp:coreProperties>
</file>