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B059" w14:textId="5F04EDEC" w:rsidR="0061586C" w:rsidRPr="0061586C" w:rsidRDefault="0061586C" w:rsidP="00BA3973">
      <w:pPr>
        <w:spacing w:before="1440" w:after="720" w:line="240" w:lineRule="auto"/>
        <w:jc w:val="center"/>
        <w:rPr>
          <w:rFonts w:ascii="Avenir LT Std 55 Roman" w:eastAsia="Calibri" w:hAnsi="Avenir LT Std 55 Roman" w:cs="Times New Roman"/>
          <w:b/>
          <w:bCs/>
          <w:sz w:val="44"/>
          <w:szCs w:val="44"/>
        </w:rPr>
      </w:pPr>
      <w:r w:rsidRPr="0061586C">
        <w:rPr>
          <w:rFonts w:ascii="Avenir LT Std 55 Roman" w:eastAsia="Calibri" w:hAnsi="Avenir LT Std 55 Roman" w:cs="Times New Roman"/>
          <w:b/>
          <w:bCs/>
          <w:sz w:val="44"/>
          <w:szCs w:val="44"/>
        </w:rPr>
        <w:t xml:space="preserve">Appendix </w:t>
      </w:r>
      <w:r w:rsidR="000A40C5">
        <w:rPr>
          <w:rFonts w:ascii="Avenir LT Std 55 Roman" w:eastAsia="Calibri" w:hAnsi="Avenir LT Std 55 Roman" w:cs="Times New Roman"/>
          <w:b/>
          <w:bCs/>
          <w:sz w:val="44"/>
          <w:szCs w:val="44"/>
        </w:rPr>
        <w:t>A-</w:t>
      </w:r>
      <w:r w:rsidR="00972E32">
        <w:rPr>
          <w:rFonts w:ascii="Avenir LT Std 55 Roman" w:eastAsia="Calibri" w:hAnsi="Avenir LT Std 55 Roman" w:cs="Times New Roman"/>
          <w:b/>
          <w:bCs/>
          <w:sz w:val="44"/>
          <w:szCs w:val="44"/>
        </w:rPr>
        <w:t>4</w:t>
      </w:r>
    </w:p>
    <w:p w14:paraId="3390F23E" w14:textId="599ED231" w:rsidR="0061586C" w:rsidRPr="0061586C" w:rsidRDefault="00E31F23" w:rsidP="00BA3973">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Preliminary</w:t>
      </w:r>
      <w:r w:rsidR="00BA0DE6">
        <w:rPr>
          <w:rFonts w:ascii="Avenir LT Std 55 Roman" w:eastAsia="Calibri" w:hAnsi="Avenir LT Std 55 Roman" w:cs="Times New Roman"/>
          <w:sz w:val="40"/>
          <w:szCs w:val="40"/>
        </w:rPr>
        <w:t xml:space="preserve"> Draft</w:t>
      </w:r>
      <w:r w:rsidR="00EA1FAF" w:rsidRPr="0061586C">
        <w:rPr>
          <w:rFonts w:ascii="Avenir LT Std 55 Roman" w:eastAsia="Calibri" w:hAnsi="Avenir LT Std 55 Roman" w:cs="Times New Roman"/>
          <w:sz w:val="40"/>
          <w:szCs w:val="40"/>
        </w:rPr>
        <w:t xml:space="preserve"> </w:t>
      </w:r>
      <w:r w:rsidR="0061586C" w:rsidRPr="0061586C">
        <w:rPr>
          <w:rFonts w:ascii="Avenir LT Std 55 Roman" w:eastAsia="Calibri" w:hAnsi="Avenir LT Std 55 Roman" w:cs="Times New Roman"/>
          <w:sz w:val="40"/>
          <w:szCs w:val="40"/>
        </w:rPr>
        <w:t>Regulation Order</w:t>
      </w:r>
      <w:r w:rsidR="00E87B56">
        <w:rPr>
          <w:rFonts w:ascii="Avenir LT Std 55 Roman" w:eastAsia="Calibri" w:hAnsi="Avenir LT Std 55 Roman" w:cs="Times New Roman"/>
          <w:sz w:val="40"/>
          <w:szCs w:val="40"/>
        </w:rPr>
        <w:br/>
        <w:t>Advanced Clean Fleets Regulation</w:t>
      </w:r>
    </w:p>
    <w:p w14:paraId="5AA9F8EF" w14:textId="218AF474" w:rsidR="0061586C" w:rsidRPr="00E87B56" w:rsidRDefault="003C074D" w:rsidP="00BA3973">
      <w:pPr>
        <w:spacing w:before="360" w:after="6600" w:line="240" w:lineRule="auto"/>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2036</w:t>
      </w:r>
      <w:r w:rsidRPr="00E87B56">
        <w:rPr>
          <w:rFonts w:ascii="Avenir LT Std 55 Roman" w:eastAsia="Calibri" w:hAnsi="Avenir LT Std 55 Roman" w:cs="Times New Roman"/>
          <w:sz w:val="36"/>
          <w:szCs w:val="36"/>
        </w:rPr>
        <w:t xml:space="preserve"> </w:t>
      </w:r>
      <w:r w:rsidR="00ED16A6" w:rsidRPr="00E87B56">
        <w:rPr>
          <w:rFonts w:ascii="Avenir LT Std 55 Roman" w:eastAsia="Calibri" w:hAnsi="Avenir LT Std 55 Roman" w:cs="Times New Roman"/>
          <w:sz w:val="36"/>
          <w:szCs w:val="36"/>
        </w:rPr>
        <w:t>100 Percent Medi</w:t>
      </w:r>
      <w:r w:rsidR="00FF3E9E" w:rsidRPr="00E87B56">
        <w:rPr>
          <w:rFonts w:ascii="Avenir LT Std 55 Roman" w:eastAsia="Calibri" w:hAnsi="Avenir LT Std 55 Roman" w:cs="Times New Roman"/>
          <w:sz w:val="36"/>
          <w:szCs w:val="36"/>
        </w:rPr>
        <w:t>um</w:t>
      </w:r>
      <w:r w:rsidR="00556279" w:rsidRPr="00E87B56">
        <w:rPr>
          <w:rFonts w:ascii="Avenir LT Std 55 Roman" w:eastAsia="Calibri" w:hAnsi="Avenir LT Std 55 Roman" w:cs="Times New Roman"/>
          <w:sz w:val="36"/>
          <w:szCs w:val="36"/>
        </w:rPr>
        <w:t>-</w:t>
      </w:r>
      <w:r w:rsidR="00FF3E9E" w:rsidRPr="00E87B56">
        <w:rPr>
          <w:rFonts w:ascii="Avenir LT Std 55 Roman" w:eastAsia="Calibri" w:hAnsi="Avenir LT Std 55 Roman" w:cs="Times New Roman"/>
          <w:sz w:val="36"/>
          <w:szCs w:val="36"/>
        </w:rPr>
        <w:t xml:space="preserve"> and Hea</w:t>
      </w:r>
      <w:r w:rsidR="00130EE6" w:rsidRPr="00E87B56">
        <w:rPr>
          <w:rFonts w:ascii="Avenir LT Std 55 Roman" w:eastAsia="Calibri" w:hAnsi="Avenir LT Std 55 Roman" w:cs="Times New Roman"/>
          <w:sz w:val="36"/>
          <w:szCs w:val="36"/>
        </w:rPr>
        <w:t>vy</w:t>
      </w:r>
      <w:r w:rsidR="00556279" w:rsidRPr="00E87B56">
        <w:rPr>
          <w:rFonts w:ascii="Avenir LT Std 55 Roman" w:eastAsia="Calibri" w:hAnsi="Avenir LT Std 55 Roman" w:cs="Times New Roman"/>
          <w:sz w:val="36"/>
          <w:szCs w:val="36"/>
        </w:rPr>
        <w:t>-</w:t>
      </w:r>
      <w:r w:rsidR="00130EE6" w:rsidRPr="00E87B56">
        <w:rPr>
          <w:rFonts w:ascii="Avenir LT Std 55 Roman" w:eastAsia="Calibri" w:hAnsi="Avenir LT Std 55 Roman" w:cs="Times New Roman"/>
          <w:sz w:val="36"/>
          <w:szCs w:val="36"/>
        </w:rPr>
        <w:t>Duty Z</w:t>
      </w:r>
      <w:r w:rsidR="00657A82" w:rsidRPr="00E87B56">
        <w:rPr>
          <w:rFonts w:ascii="Avenir LT Std 55 Roman" w:eastAsia="Calibri" w:hAnsi="Avenir LT Std 55 Roman" w:cs="Times New Roman"/>
          <w:sz w:val="36"/>
          <w:szCs w:val="36"/>
        </w:rPr>
        <w:t>ero</w:t>
      </w:r>
      <w:r w:rsidR="00DA07B4" w:rsidRPr="00E87B56">
        <w:rPr>
          <w:rFonts w:ascii="Avenir LT Std 55 Roman" w:eastAsia="Calibri" w:hAnsi="Avenir LT Std 55 Roman" w:cs="Times New Roman"/>
          <w:sz w:val="36"/>
          <w:szCs w:val="36"/>
        </w:rPr>
        <w:t>-</w:t>
      </w:r>
      <w:r w:rsidR="00130EE6" w:rsidRPr="00E87B56">
        <w:rPr>
          <w:rFonts w:ascii="Avenir LT Std 55 Roman" w:eastAsia="Calibri" w:hAnsi="Avenir LT Std 55 Roman" w:cs="Times New Roman"/>
          <w:sz w:val="36"/>
          <w:szCs w:val="36"/>
        </w:rPr>
        <w:t xml:space="preserve">Emission </w:t>
      </w:r>
      <w:r w:rsidR="00CA3787" w:rsidRPr="00E87B56">
        <w:rPr>
          <w:rFonts w:ascii="Avenir LT Std 55 Roman" w:eastAsia="Calibri" w:hAnsi="Avenir LT Std 55 Roman" w:cs="Times New Roman"/>
          <w:sz w:val="36"/>
          <w:szCs w:val="36"/>
        </w:rPr>
        <w:t xml:space="preserve">Vehicle </w:t>
      </w:r>
      <w:r w:rsidR="00130EE6" w:rsidRPr="00E87B56">
        <w:rPr>
          <w:rFonts w:ascii="Avenir LT Std 55 Roman" w:eastAsia="Calibri" w:hAnsi="Avenir LT Std 55 Roman" w:cs="Times New Roman"/>
          <w:sz w:val="36"/>
          <w:szCs w:val="36"/>
        </w:rPr>
        <w:t>Sales Requirements</w:t>
      </w:r>
    </w:p>
    <w:p w14:paraId="67AD3029" w14:textId="5DB7A824" w:rsidR="0061586C" w:rsidRPr="0061586C" w:rsidRDefault="0061586C" w:rsidP="00BA3973">
      <w:pPr>
        <w:spacing w:before="120" w:after="0" w:line="240" w:lineRule="auto"/>
        <w:rPr>
          <w:rFonts w:ascii="Avenir LT Std 55 Roman" w:eastAsia="Calibri" w:hAnsi="Avenir LT Std 55 Roman" w:cs="Times New Roman"/>
          <w:sz w:val="24"/>
          <w:szCs w:val="24"/>
        </w:rPr>
      </w:pPr>
      <w:r w:rsidRPr="77A808DA">
        <w:rPr>
          <w:rFonts w:ascii="Avenir LT Std 55 Roman" w:eastAsia="Calibri" w:hAnsi="Avenir LT Std 55 Roman" w:cs="Times New Roman"/>
          <w:sz w:val="24"/>
          <w:szCs w:val="24"/>
        </w:rPr>
        <w:t xml:space="preserve">Note: The entire text of section </w:t>
      </w:r>
      <w:r w:rsidR="002B0DF7" w:rsidRPr="77A808DA">
        <w:rPr>
          <w:rFonts w:ascii="Avenir LT Std 55 Roman" w:eastAsia="Calibri" w:hAnsi="Avenir LT Std 55 Roman" w:cs="Times New Roman"/>
          <w:sz w:val="24"/>
          <w:szCs w:val="24"/>
        </w:rPr>
        <w:t>2016</w:t>
      </w:r>
      <w:r w:rsidRPr="77A808DA">
        <w:rPr>
          <w:rFonts w:ascii="Avenir LT Std 55 Roman" w:eastAsia="Calibri" w:hAnsi="Avenir LT Std 55 Roman" w:cs="Times New Roman"/>
          <w:sz w:val="24"/>
          <w:szCs w:val="24"/>
        </w:rPr>
        <w:t xml:space="preserve"> </w:t>
      </w:r>
      <w:r w:rsidR="00D56003" w:rsidRPr="7CD225FF">
        <w:rPr>
          <w:rFonts w:ascii="Avenir LT Std 55 Roman" w:eastAsia="Calibri" w:hAnsi="Avenir LT Std 55 Roman" w:cs="Times New Roman"/>
          <w:sz w:val="24"/>
          <w:szCs w:val="24"/>
        </w:rPr>
        <w:t xml:space="preserve">set forth below was originally presented in the Initial Statement of Reasons released on August 30, </w:t>
      </w:r>
      <w:proofErr w:type="gramStart"/>
      <w:r w:rsidR="00D56003" w:rsidRPr="7CD225FF">
        <w:rPr>
          <w:rFonts w:ascii="Avenir LT Std 55 Roman" w:eastAsia="Calibri" w:hAnsi="Avenir LT Std 55 Roman" w:cs="Times New Roman"/>
          <w:sz w:val="24"/>
          <w:szCs w:val="24"/>
        </w:rPr>
        <w:t>2022</w:t>
      </w:r>
      <w:proofErr w:type="gramEnd"/>
      <w:r w:rsidR="00D56003" w:rsidRPr="7CD225FF">
        <w:rPr>
          <w:rFonts w:ascii="Avenir LT Std 55 Roman" w:eastAsia="Calibri" w:hAnsi="Avenir LT Std 55 Roman" w:cs="Times New Roman"/>
          <w:sz w:val="24"/>
          <w:szCs w:val="24"/>
        </w:rPr>
        <w:t xml:space="preserve"> and is shown here in underline/strikeout to identify the preliminary changes to be discussed at the February 13, 2023 Workshop.</w:t>
      </w:r>
    </w:p>
    <w:p w14:paraId="5B60D817" w14:textId="6BD1B7C7"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61586C">
        <w:rPr>
          <w:rFonts w:ascii="Avenir LT Std 55 Roman" w:eastAsia="Segoe UI" w:hAnsi="Avenir LT Std 55 Roman" w:cs="Segoe UI"/>
          <w:sz w:val="24"/>
          <w:szCs w:val="24"/>
        </w:rPr>
        <w:lastRenderedPageBreak/>
        <w:t xml:space="preserve">Chapter </w:t>
      </w:r>
      <w:r w:rsidR="00BE7C80" w:rsidRPr="00BE7C80">
        <w:rPr>
          <w:rFonts w:ascii="Avenir LT Std 55 Roman" w:eastAsia="Segoe UI" w:hAnsi="Avenir LT Std 55 Roman" w:cs="Segoe UI"/>
          <w:sz w:val="24"/>
          <w:szCs w:val="24"/>
        </w:rPr>
        <w:t>1</w:t>
      </w:r>
      <w:r w:rsidR="002A770F" w:rsidRPr="00BE7C80">
        <w:rPr>
          <w:rFonts w:ascii="Avenir LT Std 55 Roman" w:eastAsia="Segoe UI" w:hAnsi="Avenir LT Std 55 Roman" w:cs="Segoe UI"/>
          <w:sz w:val="24"/>
          <w:szCs w:val="24"/>
        </w:rPr>
        <w:t xml:space="preserve">. </w:t>
      </w:r>
      <w:r w:rsidR="00BE7C80" w:rsidRPr="00BE7C80">
        <w:rPr>
          <w:rFonts w:ascii="Avenir LT Std 55 Roman" w:eastAsia="Segoe UI" w:hAnsi="Avenir LT Std 55 Roman" w:cs="Segoe UI"/>
          <w:sz w:val="24"/>
          <w:szCs w:val="24"/>
        </w:rPr>
        <w:t>Motor Vehicle Pollution Control Devices</w:t>
      </w:r>
    </w:p>
    <w:p w14:paraId="2D4ECDF0" w14:textId="50989A7F" w:rsidR="0061586C" w:rsidRPr="00D454FC" w:rsidRDefault="0061586C" w:rsidP="00BA3973">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D454FC">
        <w:rPr>
          <w:rFonts w:ascii="Avenir LT Std 55 Roman" w:eastAsia="Calibri" w:hAnsi="Avenir LT Std 55 Roman" w:cs="Times New Roman"/>
          <w:sz w:val="24"/>
          <w:szCs w:val="20"/>
          <w:bdr w:val="nil"/>
        </w:rPr>
        <w:t xml:space="preserve">Section </w:t>
      </w:r>
      <w:r w:rsidR="00D454FC" w:rsidRPr="00D454FC">
        <w:rPr>
          <w:rFonts w:ascii="Avenir LT Std 55 Roman" w:eastAsia="Segoe UI" w:hAnsi="Avenir LT Std 55 Roman" w:cs="Segoe UI"/>
          <w:sz w:val="24"/>
          <w:szCs w:val="24"/>
        </w:rPr>
        <w:t>2016</w:t>
      </w:r>
      <w:r w:rsidR="002A770F" w:rsidRPr="00D454FC">
        <w:rPr>
          <w:rFonts w:ascii="Avenir LT Std 55 Roman" w:eastAsia="Segoe UI" w:hAnsi="Avenir LT Std 55 Roman" w:cs="Segoe UI"/>
          <w:sz w:val="24"/>
          <w:szCs w:val="24"/>
        </w:rPr>
        <w:t>.</w:t>
      </w:r>
      <w:r w:rsidR="002A770F" w:rsidRPr="00D454FC">
        <w:rPr>
          <w:rFonts w:ascii="Avenir LT Std 55 Roman" w:eastAsia="Segoe UI" w:hAnsi="Avenir LT Std 55 Roman" w:cs="Segoe UI"/>
          <w:sz w:val="24"/>
          <w:szCs w:val="24"/>
        </w:rPr>
        <w:tab/>
      </w:r>
      <w:r w:rsidR="00D454FC" w:rsidRPr="00D454FC">
        <w:rPr>
          <w:rFonts w:ascii="Avenir LT Std 55 Roman" w:eastAsia="Segoe UI" w:hAnsi="Avenir LT Std 55 Roman" w:cs="Segoe UI"/>
          <w:sz w:val="24"/>
          <w:szCs w:val="24"/>
        </w:rPr>
        <w:t>100 Percent Medium</w:t>
      </w:r>
      <w:r w:rsidR="00425F72">
        <w:rPr>
          <w:rFonts w:ascii="Avenir LT Std 55 Roman" w:eastAsia="Segoe UI" w:hAnsi="Avenir LT Std 55 Roman" w:cs="Segoe UI"/>
          <w:sz w:val="24"/>
          <w:szCs w:val="24"/>
        </w:rPr>
        <w:t>-</w:t>
      </w:r>
      <w:r w:rsidR="00D454FC" w:rsidRPr="00D454FC">
        <w:rPr>
          <w:rFonts w:ascii="Avenir LT Std 55 Roman" w:eastAsia="Segoe UI" w:hAnsi="Avenir LT Std 55 Roman" w:cs="Segoe UI"/>
          <w:sz w:val="24"/>
          <w:szCs w:val="24"/>
        </w:rPr>
        <w:t xml:space="preserve"> and Heavy-Duty Zero-Emission Vehicle Sales</w:t>
      </w:r>
    </w:p>
    <w:p w14:paraId="07CF7B2A" w14:textId="33278EFE" w:rsidR="00B12132" w:rsidRPr="00FF3798" w:rsidRDefault="0061586C" w:rsidP="00B12132">
      <w:pPr>
        <w:spacing w:before="360" w:after="240" w:line="240" w:lineRule="auto"/>
        <w:rPr>
          <w:rFonts w:ascii="Avenir LT Std 55 Roman" w:hAnsi="Avenir LT Std 55 Roman"/>
          <w:b/>
          <w:bCs/>
          <w:color w:val="000000"/>
          <w:shd w:val="clear" w:color="auto" w:fill="FFFFFF"/>
        </w:rPr>
      </w:pPr>
      <w:r w:rsidRPr="0061586C">
        <w:rPr>
          <w:rFonts w:ascii="Avenir LT Std 55 Roman" w:eastAsia="Calibri" w:hAnsi="Avenir LT Std 55 Roman" w:cs="Times New Roman"/>
          <w:sz w:val="24"/>
          <w:szCs w:val="24"/>
        </w:rPr>
        <w:br w:type="page"/>
      </w:r>
      <w:r w:rsidR="00FF3798">
        <w:rPr>
          <w:rStyle w:val="normaltextrun"/>
          <w:rFonts w:ascii="Avenir LT Std 55 Roman" w:hAnsi="Avenir LT Std 55 Roman"/>
          <w:b/>
          <w:bCs/>
          <w:color w:val="000000"/>
          <w:shd w:val="clear" w:color="auto" w:fill="FFFFFF"/>
        </w:rPr>
        <w:lastRenderedPageBreak/>
        <w:t>PRE</w:t>
      </w:r>
      <w:r w:rsidR="00B12132">
        <w:rPr>
          <w:rStyle w:val="normaltextrun"/>
          <w:rFonts w:ascii="Avenir LT Std 55 Roman" w:hAnsi="Avenir LT Std 55 Roman"/>
          <w:b/>
          <w:bCs/>
          <w:color w:val="000000"/>
          <w:shd w:val="clear" w:color="auto" w:fill="FFFFFF"/>
        </w:rPr>
        <w:t>LIMINARY DRAFT REGULATORY LANGUAGE FOR FEBUARY 13</w:t>
      </w:r>
      <w:r w:rsidR="00B12132">
        <w:rPr>
          <w:rStyle w:val="normaltextrun"/>
          <w:rFonts w:ascii="Avenir LT Std 55 Roman" w:hAnsi="Avenir LT Std 55 Roman"/>
          <w:b/>
          <w:bCs/>
          <w:color w:val="000000"/>
          <w:sz w:val="19"/>
          <w:szCs w:val="19"/>
          <w:shd w:val="clear" w:color="auto" w:fill="FFFFFF"/>
          <w:vertAlign w:val="superscript"/>
        </w:rPr>
        <w:t>TH</w:t>
      </w:r>
      <w:r w:rsidR="00B12132">
        <w:rPr>
          <w:rStyle w:val="normaltextrun"/>
          <w:rFonts w:ascii="Avenir LT Std 55 Roman" w:hAnsi="Avenir LT Std 55 Roman"/>
          <w:b/>
          <w:bCs/>
          <w:color w:val="000000"/>
          <w:shd w:val="clear" w:color="auto" w:fill="FFFFFF"/>
        </w:rPr>
        <w:t xml:space="preserve"> 2023 WORKSHOP: </w:t>
      </w:r>
      <w:r w:rsidR="00DA6342" w:rsidRPr="00DA6342">
        <w:rPr>
          <w:rStyle w:val="normaltextrun"/>
          <w:rFonts w:ascii="Avenir LT Std 55 Roman" w:hAnsi="Avenir LT Std 55 Roman"/>
          <w:b/>
          <w:bCs/>
          <w:color w:val="000000"/>
          <w:shd w:val="clear" w:color="auto" w:fill="FFFFFF"/>
        </w:rPr>
        <w:t xml:space="preserve">This document provides preliminary draft regulatory language for the Advanced Clean Fleets rulemaking to be discussed at the February 13, </w:t>
      </w:r>
      <w:proofErr w:type="gramStart"/>
      <w:r w:rsidR="00DA6342" w:rsidRPr="00DA6342">
        <w:rPr>
          <w:rStyle w:val="normaltextrun"/>
          <w:rFonts w:ascii="Avenir LT Std 55 Roman" w:hAnsi="Avenir LT Std 55 Roman"/>
          <w:b/>
          <w:bCs/>
          <w:color w:val="000000"/>
          <w:shd w:val="clear" w:color="auto" w:fill="FFFFFF"/>
        </w:rPr>
        <w:t>2023</w:t>
      </w:r>
      <w:proofErr w:type="gramEnd"/>
      <w:r w:rsidR="00DA6342" w:rsidRPr="00DA6342">
        <w:rPr>
          <w:rStyle w:val="normaltextrun"/>
          <w:rFonts w:ascii="Avenir LT Std 55 Roman" w:hAnsi="Avenir LT Std 55 Roman"/>
          <w:b/>
          <w:bCs/>
          <w:color w:val="000000"/>
          <w:shd w:val="clear" w:color="auto" w:fill="FFFFFF"/>
        </w:rPr>
        <w:t xml:space="preserve"> workshop. This document is only intended to encourage feedback and should not be construed as a formal regulatory proposal.</w:t>
      </w:r>
    </w:p>
    <w:p w14:paraId="7B7FF77C" w14:textId="06F8A263" w:rsidR="0061586C" w:rsidRPr="0061586C" w:rsidRDefault="00B12132" w:rsidP="00BA3973">
      <w:pPr>
        <w:spacing w:before="360" w:after="240" w:line="240" w:lineRule="auto"/>
        <w:jc w:val="cente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t>Draft</w:t>
      </w:r>
      <w:r w:rsidR="00E31F23">
        <w:rPr>
          <w:rFonts w:ascii="Avenir LT Std 55 Roman" w:eastAsia="Calibri" w:hAnsi="Avenir LT Std 55 Roman" w:cs="Times New Roman"/>
          <w:b/>
          <w:bCs/>
          <w:sz w:val="24"/>
          <w:szCs w:val="24"/>
        </w:rPr>
        <w:t xml:space="preserve"> </w:t>
      </w:r>
      <w:r w:rsidR="00DA3F98">
        <w:rPr>
          <w:rFonts w:ascii="Avenir LT Std 55 Roman" w:eastAsia="Calibri" w:hAnsi="Avenir LT Std 55 Roman" w:cs="Times New Roman"/>
          <w:b/>
          <w:bCs/>
          <w:sz w:val="24"/>
          <w:szCs w:val="24"/>
        </w:rPr>
        <w:t>Preliminary</w:t>
      </w:r>
      <w:r w:rsidR="00DA3F98" w:rsidRPr="0061586C">
        <w:rPr>
          <w:rFonts w:ascii="Avenir LT Std 55 Roman" w:eastAsia="Calibri" w:hAnsi="Avenir LT Std 55 Roman" w:cs="Times New Roman"/>
          <w:b/>
          <w:bCs/>
          <w:sz w:val="24"/>
          <w:szCs w:val="24"/>
        </w:rPr>
        <w:t xml:space="preserve"> </w:t>
      </w:r>
      <w:r w:rsidR="0061586C" w:rsidRPr="0061586C">
        <w:rPr>
          <w:rFonts w:ascii="Avenir LT Std 55 Roman" w:eastAsia="Calibri" w:hAnsi="Avenir LT Std 55 Roman" w:cs="Times New Roman"/>
          <w:b/>
          <w:bCs/>
          <w:sz w:val="24"/>
          <w:szCs w:val="24"/>
        </w:rPr>
        <w:t>Regulation Order</w:t>
      </w:r>
    </w:p>
    <w:p w14:paraId="77464934" w14:textId="3CC62635"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804F64">
        <w:rPr>
          <w:rFonts w:ascii="Avenir LT Std 55 Roman" w:eastAsia="Calibri" w:hAnsi="Avenir LT Std 55 Roman" w:cs="Times New Roman"/>
          <w:sz w:val="24"/>
          <w:szCs w:val="24"/>
        </w:rPr>
        <w:t xml:space="preserve">Title </w:t>
      </w:r>
      <w:r w:rsidR="00D51C6A" w:rsidRPr="00804F64">
        <w:rPr>
          <w:rFonts w:ascii="Avenir LT Std 55 Roman" w:eastAsia="Calibri" w:hAnsi="Avenir LT Std 55 Roman" w:cs="Times New Roman"/>
          <w:sz w:val="24"/>
          <w:szCs w:val="24"/>
        </w:rPr>
        <w:t>13</w:t>
      </w:r>
      <w:r w:rsidR="00804F64" w:rsidRPr="00804F64">
        <w:rPr>
          <w:rFonts w:ascii="Avenir LT Std 55 Roman" w:eastAsia="Calibri" w:hAnsi="Avenir LT Std 55 Roman" w:cs="Times New Roman"/>
          <w:sz w:val="24"/>
          <w:szCs w:val="24"/>
        </w:rPr>
        <w:t>,</w:t>
      </w:r>
      <w:r w:rsidR="00D51C6A" w:rsidRPr="00804F64">
        <w:rPr>
          <w:rFonts w:ascii="Avenir LT Std 55 Roman" w:eastAsia="Calibri" w:hAnsi="Avenir LT Std 55 Roman" w:cs="Times New Roman"/>
          <w:sz w:val="24"/>
          <w:szCs w:val="24"/>
        </w:rPr>
        <w:t xml:space="preserve"> </w:t>
      </w:r>
      <w:r w:rsidRPr="0061586C">
        <w:rPr>
          <w:rFonts w:ascii="Avenir LT Std 55 Roman" w:eastAsia="Calibri" w:hAnsi="Avenir LT Std 55 Roman" w:cs="Times New Roman"/>
          <w:sz w:val="24"/>
          <w:szCs w:val="24"/>
        </w:rPr>
        <w:t>California Code of Regulations</w:t>
      </w:r>
    </w:p>
    <w:p w14:paraId="4EE7D611" w14:textId="01E4C805" w:rsidR="00804F64" w:rsidRDefault="0061586C" w:rsidP="00BA3973">
      <w:pPr>
        <w:spacing w:before="240" w:after="240" w:line="240" w:lineRule="auto"/>
        <w:rPr>
          <w:rFonts w:ascii="Avenir LT Std 55 Roman" w:eastAsia="Calibri" w:hAnsi="Avenir LT Std 55 Roman" w:cs="Times New Roman"/>
          <w:sz w:val="24"/>
          <w:szCs w:val="24"/>
        </w:rPr>
      </w:pPr>
      <w:r w:rsidRPr="77A808DA">
        <w:rPr>
          <w:rFonts w:ascii="Avenir LT Std 55 Roman" w:eastAsia="Calibri" w:hAnsi="Avenir LT Std 55 Roman" w:cs="Times New Roman"/>
          <w:sz w:val="24"/>
          <w:szCs w:val="24"/>
        </w:rPr>
        <w:t xml:space="preserve">Adopt Section </w:t>
      </w:r>
      <w:r w:rsidR="00804F64" w:rsidRPr="77A808DA">
        <w:rPr>
          <w:rFonts w:ascii="Avenir LT Std 55 Roman" w:eastAsia="Calibri" w:hAnsi="Avenir LT Std 55 Roman" w:cs="Times New Roman"/>
          <w:sz w:val="24"/>
          <w:szCs w:val="24"/>
        </w:rPr>
        <w:t>2016</w:t>
      </w:r>
      <w:r w:rsidRPr="77A808DA">
        <w:rPr>
          <w:rFonts w:ascii="Avenir LT Std 55 Roman" w:eastAsia="Calibri" w:hAnsi="Avenir LT Std 55 Roman" w:cs="Times New Roman"/>
          <w:sz w:val="24"/>
          <w:szCs w:val="24"/>
        </w:rPr>
        <w:t xml:space="preserve"> of title </w:t>
      </w:r>
      <w:r w:rsidR="00124BE8" w:rsidRPr="77A808DA">
        <w:rPr>
          <w:rFonts w:ascii="Avenir LT Std 55 Roman" w:eastAsia="Calibri" w:hAnsi="Avenir LT Std 55 Roman" w:cs="Times New Roman"/>
          <w:sz w:val="24"/>
          <w:szCs w:val="24"/>
        </w:rPr>
        <w:t>13</w:t>
      </w:r>
      <w:r w:rsidR="00804F64" w:rsidRPr="77A808DA">
        <w:rPr>
          <w:rFonts w:ascii="Avenir LT Std 55 Roman" w:eastAsia="Calibri" w:hAnsi="Avenir LT Std 55 Roman" w:cs="Times New Roman"/>
          <w:sz w:val="24"/>
          <w:szCs w:val="24"/>
        </w:rPr>
        <w:t xml:space="preserve">, </w:t>
      </w:r>
      <w:r w:rsidRPr="77A808DA">
        <w:rPr>
          <w:rFonts w:ascii="Avenir LT Std 55 Roman" w:eastAsia="Calibri" w:hAnsi="Avenir LT Std 55 Roman" w:cs="Times New Roman"/>
          <w:sz w:val="24"/>
          <w:szCs w:val="24"/>
        </w:rPr>
        <w:t>California Code of Regulations, to read as follows:</w:t>
      </w:r>
    </w:p>
    <w:p w14:paraId="49FCE818" w14:textId="757787E7" w:rsidR="00932A13" w:rsidRPr="00932A13" w:rsidRDefault="00932A13" w:rsidP="000C242F">
      <w:pPr>
        <w:pStyle w:val="Heading1"/>
        <w:keepNext w:val="0"/>
        <w:keepLines w:val="0"/>
        <w:numPr>
          <w:ilvl w:val="0"/>
          <w:numId w:val="0"/>
        </w:numPr>
        <w:rPr>
          <w:rFonts w:eastAsia="Calibri"/>
        </w:rPr>
      </w:pPr>
      <w:r w:rsidRPr="00932A13">
        <w:rPr>
          <w:rFonts w:eastAsia="Calibri"/>
        </w:rPr>
        <w:t>Section 2016.</w:t>
      </w:r>
      <w:r w:rsidRPr="00932A13">
        <w:rPr>
          <w:rFonts w:eastAsia="Calibri"/>
        </w:rPr>
        <w:tab/>
        <w:t>100 Percent Medium</w:t>
      </w:r>
      <w:r w:rsidR="0078528B">
        <w:rPr>
          <w:rFonts w:eastAsia="Calibri"/>
        </w:rPr>
        <w:t>-</w:t>
      </w:r>
      <w:r w:rsidRPr="00932A13">
        <w:rPr>
          <w:rFonts w:eastAsia="Calibri"/>
        </w:rPr>
        <w:t xml:space="preserve"> and Heavy-Duty Zero-Emission Vehicle Sales </w:t>
      </w:r>
    </w:p>
    <w:p w14:paraId="0660CF64" w14:textId="62CC3B8F" w:rsidR="00932A13" w:rsidRPr="00932A13" w:rsidRDefault="00932A13" w:rsidP="00BA3973">
      <w:pPr>
        <w:pStyle w:val="Heading2"/>
        <w:keepNext w:val="0"/>
        <w:keepLines w:val="0"/>
        <w:rPr>
          <w:rFonts w:eastAsia="Calibri"/>
        </w:rPr>
      </w:pPr>
      <w:r w:rsidRPr="00932A13">
        <w:rPr>
          <w:rFonts w:eastAsia="Calibri"/>
        </w:rPr>
        <w:t xml:space="preserve">Sunset Provision. The requirements of title 13, sections 1963, 1963.1, 1963.2, 1963.3, 1963.4, and 1963.5 sunset at the end of the </w:t>
      </w:r>
      <w:r w:rsidR="00F35130">
        <w:rPr>
          <w:rFonts w:eastAsia="Calibri"/>
        </w:rPr>
        <w:t>203</w:t>
      </w:r>
      <w:del w:id="0" w:author="Author" w:date="2023-02-01T13:17:00Z">
        <w:r w:rsidRPr="00932A13">
          <w:rPr>
            <w:rFonts w:eastAsia="Calibri"/>
          </w:rPr>
          <w:delText>9</w:delText>
        </w:r>
      </w:del>
      <w:ins w:id="1" w:author="Author" w:date="2023-02-01T13:17:00Z">
        <w:r w:rsidR="00F35130">
          <w:rPr>
            <w:rFonts w:eastAsia="Calibri"/>
          </w:rPr>
          <w:t>5</w:t>
        </w:r>
      </w:ins>
      <w:r w:rsidR="00F35130" w:rsidRPr="00932A13">
        <w:rPr>
          <w:rFonts w:eastAsia="Calibri"/>
        </w:rPr>
        <w:t xml:space="preserve"> </w:t>
      </w:r>
      <w:r w:rsidRPr="00932A13">
        <w:rPr>
          <w:rFonts w:eastAsia="Calibri"/>
        </w:rPr>
        <w:t xml:space="preserve">model year. </w:t>
      </w:r>
    </w:p>
    <w:p w14:paraId="4B00EDAB" w14:textId="5015CF37" w:rsidR="00932A13" w:rsidRPr="00932A13" w:rsidRDefault="00932A13" w:rsidP="00BA3973">
      <w:pPr>
        <w:pStyle w:val="Heading2"/>
        <w:keepNext w:val="0"/>
        <w:keepLines w:val="0"/>
        <w:rPr>
          <w:rFonts w:eastAsia="Calibri"/>
        </w:rPr>
      </w:pPr>
      <w:r w:rsidRPr="00932A13">
        <w:rPr>
          <w:rFonts w:eastAsia="Calibri"/>
        </w:rPr>
        <w:t xml:space="preserve">Scope and Applicability. Any manufacturer that certifies on-road vehicles over 8,500 lbs. gross vehicle weight rating for sale in California is subject to this section beginning with the </w:t>
      </w:r>
      <w:r w:rsidR="00F35130">
        <w:rPr>
          <w:rFonts w:eastAsia="Calibri"/>
        </w:rPr>
        <w:t>20</w:t>
      </w:r>
      <w:del w:id="2" w:author="Author" w:date="2023-02-01T13:17:00Z">
        <w:r w:rsidRPr="00932A13">
          <w:rPr>
            <w:rFonts w:eastAsia="Calibri"/>
          </w:rPr>
          <w:delText>40</w:delText>
        </w:r>
      </w:del>
      <w:ins w:id="3" w:author="Author" w:date="2023-02-01T13:17:00Z">
        <w:r w:rsidR="00F35130">
          <w:rPr>
            <w:rFonts w:eastAsia="Calibri"/>
          </w:rPr>
          <w:t>36</w:t>
        </w:r>
      </w:ins>
      <w:r w:rsidR="00F35130" w:rsidRPr="00932A13">
        <w:rPr>
          <w:rFonts w:eastAsia="Calibri"/>
        </w:rPr>
        <w:t xml:space="preserve"> </w:t>
      </w:r>
      <w:r w:rsidRPr="00932A13">
        <w:rPr>
          <w:rFonts w:eastAsia="Calibri"/>
        </w:rPr>
        <w:t>model year.</w:t>
      </w:r>
    </w:p>
    <w:p w14:paraId="7DAA97C1" w14:textId="4FCF7776" w:rsidR="00932A13" w:rsidRPr="00932A13" w:rsidRDefault="00932A13" w:rsidP="00BA3973">
      <w:pPr>
        <w:pStyle w:val="Heading2"/>
        <w:keepNext w:val="0"/>
        <w:keepLines w:val="0"/>
        <w:rPr>
          <w:rFonts w:eastAsia="Calibri"/>
        </w:rPr>
      </w:pPr>
      <w:r w:rsidRPr="00932A13">
        <w:rPr>
          <w:rFonts w:eastAsia="Calibri"/>
        </w:rPr>
        <w:t>Definitions. The following definitions apply to this section:</w:t>
      </w:r>
    </w:p>
    <w:p w14:paraId="148CB0C4" w14:textId="5285E51F" w:rsidR="00932A13" w:rsidRPr="00932A13" w:rsidRDefault="00932A13" w:rsidP="00407CB6">
      <w:pPr>
        <w:pStyle w:val="Heading3"/>
        <w:keepNext w:val="0"/>
        <w:keepLines w:val="0"/>
        <w:numPr>
          <w:ilvl w:val="0"/>
          <w:numId w:val="0"/>
        </w:numPr>
        <w:ind w:left="1440"/>
        <w:rPr>
          <w:rFonts w:eastAsia="Calibri"/>
        </w:rPr>
      </w:pPr>
      <w:r w:rsidRPr="00932A13">
        <w:rPr>
          <w:rFonts w:eastAsia="Calibri"/>
        </w:rPr>
        <w:t>“Authorized emergency vehicle” has the same meaning as defined in California Vehicle Code (CVC) section 165.</w:t>
      </w:r>
    </w:p>
    <w:p w14:paraId="092E1720" w14:textId="1A821FDB" w:rsidR="00932A13" w:rsidRPr="00932A13" w:rsidRDefault="00932A13" w:rsidP="00407CB6">
      <w:pPr>
        <w:pStyle w:val="Heading3"/>
        <w:keepNext w:val="0"/>
        <w:keepLines w:val="0"/>
        <w:numPr>
          <w:ilvl w:val="0"/>
          <w:numId w:val="0"/>
        </w:numPr>
        <w:ind w:left="1440"/>
        <w:rPr>
          <w:rFonts w:eastAsia="Calibri"/>
        </w:rPr>
      </w:pPr>
      <w:r w:rsidRPr="00932A13">
        <w:rPr>
          <w:rFonts w:eastAsia="Calibri"/>
        </w:rPr>
        <w:t>“Executive officer” means the Executive Officer of the California Air Resources Board (CARB) or their delegated representative.</w:t>
      </w:r>
    </w:p>
    <w:p w14:paraId="7195C4E7" w14:textId="7AA5634C" w:rsidR="00932A13" w:rsidRPr="00932A13" w:rsidRDefault="00932A13" w:rsidP="00407CB6">
      <w:pPr>
        <w:pStyle w:val="Heading3"/>
        <w:keepNext w:val="0"/>
        <w:keepLines w:val="0"/>
        <w:numPr>
          <w:ilvl w:val="0"/>
          <w:numId w:val="0"/>
        </w:numPr>
        <w:ind w:left="1440"/>
        <w:rPr>
          <w:rFonts w:eastAsia="Calibri"/>
        </w:rPr>
      </w:pPr>
      <w:r w:rsidRPr="00932A13">
        <w:rPr>
          <w:rFonts w:eastAsia="Calibri"/>
        </w:rPr>
        <w:t>“Gross vehicle weight rating” or “GVWR” means the same as CVC section 350, as indicated by the characters in the 4-8 positions in a standard 17-character Vehicle Identification Number (VIN).</w:t>
      </w:r>
    </w:p>
    <w:p w14:paraId="19AFCEAD" w14:textId="07164CD0" w:rsidR="00932A13" w:rsidRPr="00932A13" w:rsidRDefault="00932A13" w:rsidP="00407CB6">
      <w:pPr>
        <w:pStyle w:val="Heading3"/>
        <w:keepNext w:val="0"/>
        <w:keepLines w:val="0"/>
        <w:numPr>
          <w:ilvl w:val="0"/>
          <w:numId w:val="0"/>
        </w:numPr>
        <w:ind w:left="1440"/>
        <w:rPr>
          <w:rFonts w:eastAsia="Calibri"/>
        </w:rPr>
      </w:pPr>
      <w:r w:rsidRPr="00932A13">
        <w:rPr>
          <w:rFonts w:eastAsia="Calibri"/>
        </w:rPr>
        <w:t xml:space="preserve">“Manufacturer” means any entity or person who assembles new on-road motor vehicles, or imports such vehicles for resale, or who acts for and is under the control of any such person in connection with the distribution of new motor </w:t>
      </w:r>
      <w:proofErr w:type="gramStart"/>
      <w:r w:rsidRPr="00932A13">
        <w:rPr>
          <w:rFonts w:eastAsia="Calibri"/>
        </w:rPr>
        <w:t>vehicles, but</w:t>
      </w:r>
      <w:proofErr w:type="gramEnd"/>
      <w:r w:rsidRPr="00932A13">
        <w:rPr>
          <w:rFonts w:eastAsia="Calibri"/>
        </w:rPr>
        <w:t xml:space="preserve"> shall not include any dealer with respect to new motor vehicles received in commerce. In general, this term includes any person who manufactures or assembles an on-road vehicle, a cab and chassis, or other incomplete on-road vehicle for sale in California or otherwise introduces a new on-road motor vehicle into commerce in California. This includes importers who import on-road vehicles for resale </w:t>
      </w:r>
      <w:r w:rsidRPr="00932A13">
        <w:rPr>
          <w:rFonts w:eastAsia="Calibri"/>
        </w:rPr>
        <w:lastRenderedPageBreak/>
        <w:t>and persons that assemble glider vehicles. This does not include persons who supply parts to the importer or vehicle manufacturer of record.</w:t>
      </w:r>
    </w:p>
    <w:p w14:paraId="089886F6" w14:textId="0C8F924E" w:rsidR="00932A13" w:rsidRPr="00932A13" w:rsidRDefault="00932A13" w:rsidP="00F51B5A">
      <w:pPr>
        <w:pStyle w:val="Heading3"/>
        <w:keepNext w:val="0"/>
        <w:keepLines w:val="0"/>
        <w:numPr>
          <w:ilvl w:val="0"/>
          <w:numId w:val="0"/>
        </w:numPr>
        <w:ind w:left="1440"/>
        <w:rPr>
          <w:rFonts w:eastAsia="Calibri"/>
        </w:rPr>
      </w:pPr>
      <w:r w:rsidRPr="00932A13">
        <w:rPr>
          <w:rFonts w:eastAsia="Calibri"/>
        </w:rPr>
        <w:t xml:space="preserve">“Model year” means a designation meeting the definition of “model year” under title 17, </w:t>
      </w:r>
      <w:r w:rsidR="000258A6">
        <w:rPr>
          <w:rFonts w:eastAsia="Calibri"/>
        </w:rPr>
        <w:t>California Code of Regulations (CCR)</w:t>
      </w:r>
      <w:r w:rsidRPr="00932A13">
        <w:rPr>
          <w:rFonts w:eastAsia="Calibri"/>
        </w:rPr>
        <w:t xml:space="preserve"> section 95662(a)(16). </w:t>
      </w:r>
    </w:p>
    <w:p w14:paraId="5E7E431D" w14:textId="7AEC66FD" w:rsidR="00932A13" w:rsidRPr="00932A13" w:rsidRDefault="00932A13" w:rsidP="00F51B5A">
      <w:pPr>
        <w:pStyle w:val="Heading3"/>
        <w:keepNext w:val="0"/>
        <w:keepLines w:val="0"/>
        <w:numPr>
          <w:ilvl w:val="0"/>
          <w:numId w:val="0"/>
        </w:numPr>
        <w:ind w:left="1440"/>
        <w:rPr>
          <w:rFonts w:eastAsia="Calibri"/>
        </w:rPr>
      </w:pPr>
      <w:r w:rsidRPr="00932A13">
        <w:rPr>
          <w:rFonts w:eastAsia="Calibri"/>
        </w:rPr>
        <w:t xml:space="preserve">“Vehicle” or “on-road vehicle” means </w:t>
      </w:r>
      <w:r w:rsidR="00FE2B23">
        <w:rPr>
          <w:rFonts w:eastAsia="Calibri"/>
        </w:rPr>
        <w:t xml:space="preserve">new </w:t>
      </w:r>
      <w:r w:rsidRPr="00932A13">
        <w:rPr>
          <w:rFonts w:eastAsia="Calibri"/>
        </w:rPr>
        <w:t>equipment that meets the following criteria:</w:t>
      </w:r>
    </w:p>
    <w:p w14:paraId="2CE18EC5" w14:textId="5A380200" w:rsidR="00932A13" w:rsidRDefault="00932A13" w:rsidP="00BA3973">
      <w:pPr>
        <w:pStyle w:val="Heading4"/>
        <w:keepNext w:val="0"/>
        <w:keepLines w:val="0"/>
        <w:rPr>
          <w:rFonts w:eastAsia="Calibri"/>
        </w:rPr>
      </w:pPr>
      <w:r w:rsidRPr="00932A13">
        <w:rPr>
          <w:rFonts w:eastAsia="Calibri"/>
        </w:rPr>
        <w:t>Equipment that has a GVWR that is greater than 8,500 lbs. intended for use on highways, and meets the definition set forth in title 17, CCR section 95662(a)(26)</w:t>
      </w:r>
      <w:r w:rsidR="00E4636D">
        <w:rPr>
          <w:rFonts w:eastAsia="Calibri"/>
        </w:rPr>
        <w:t>; and</w:t>
      </w:r>
    </w:p>
    <w:p w14:paraId="3FA253E2" w14:textId="25BC45FB" w:rsidR="00E4636D" w:rsidRPr="00E4636D" w:rsidRDefault="00E4636D" w:rsidP="00E4636D">
      <w:pPr>
        <w:pStyle w:val="Heading4"/>
        <w:keepNext w:val="0"/>
        <w:keepLines w:val="0"/>
        <w:rPr>
          <w:rFonts w:eastAsia="Calibri"/>
        </w:rPr>
      </w:pPr>
      <w:r>
        <w:rPr>
          <w:rFonts w:eastAsia="Calibri"/>
        </w:rPr>
        <w:t>Is not a trailer as defined in title 17, CCR section 95662(a)(24).</w:t>
      </w:r>
    </w:p>
    <w:p w14:paraId="642EF03C" w14:textId="5E53B29A" w:rsidR="00932A13" w:rsidRPr="00932A13" w:rsidRDefault="00932A13" w:rsidP="00F51B5A">
      <w:pPr>
        <w:pStyle w:val="Heading3"/>
        <w:keepNext w:val="0"/>
        <w:keepLines w:val="0"/>
        <w:numPr>
          <w:ilvl w:val="0"/>
          <w:numId w:val="0"/>
        </w:numPr>
        <w:ind w:left="1440"/>
        <w:rPr>
          <w:rFonts w:eastAsia="Calibri"/>
        </w:rPr>
      </w:pPr>
      <w:r w:rsidRPr="00932A13">
        <w:rPr>
          <w:rFonts w:eastAsia="Calibri"/>
        </w:rPr>
        <w:t>"Zero-emissions vehicle" or "ZEV" means a vehicle with a zero-emissions powertrain that produces zero exhaust emission of any criteria pollutant (or precursor pollutant) or greenhouse gas under any possible operational modes or conditions.</w:t>
      </w:r>
    </w:p>
    <w:p w14:paraId="77C31160" w14:textId="7F350BD4" w:rsidR="00932A13" w:rsidRPr="00932A13" w:rsidRDefault="00F35130" w:rsidP="00BA3973">
      <w:pPr>
        <w:pStyle w:val="Heading2"/>
        <w:keepNext w:val="0"/>
        <w:keepLines w:val="0"/>
        <w:rPr>
          <w:rFonts w:eastAsia="Calibri"/>
        </w:rPr>
      </w:pPr>
      <w:r>
        <w:rPr>
          <w:rFonts w:eastAsia="Calibri"/>
        </w:rPr>
        <w:t>20</w:t>
      </w:r>
      <w:del w:id="4" w:author="Author" w:date="2023-02-01T13:17:00Z">
        <w:r w:rsidR="00932A13" w:rsidRPr="00932A13">
          <w:rPr>
            <w:rFonts w:eastAsia="Calibri"/>
          </w:rPr>
          <w:delText>40</w:delText>
        </w:r>
      </w:del>
      <w:ins w:id="5" w:author="Author" w:date="2023-02-01T13:17:00Z">
        <w:r>
          <w:rPr>
            <w:rFonts w:eastAsia="Calibri"/>
          </w:rPr>
          <w:t>36</w:t>
        </w:r>
      </w:ins>
      <w:r w:rsidRPr="00932A13">
        <w:rPr>
          <w:rFonts w:eastAsia="Calibri"/>
        </w:rPr>
        <w:t xml:space="preserve"> </w:t>
      </w:r>
      <w:r w:rsidR="00932A13" w:rsidRPr="00932A13">
        <w:rPr>
          <w:rFonts w:eastAsia="Calibri"/>
        </w:rPr>
        <w:t xml:space="preserve">ZEV Requirement. Beginning with the </w:t>
      </w:r>
      <w:r>
        <w:rPr>
          <w:rFonts w:eastAsia="Calibri"/>
        </w:rPr>
        <w:t>20</w:t>
      </w:r>
      <w:del w:id="6" w:author="Author" w:date="2023-02-01T13:17:00Z">
        <w:r w:rsidR="00932A13" w:rsidRPr="00932A13">
          <w:rPr>
            <w:rFonts w:eastAsia="Calibri"/>
          </w:rPr>
          <w:delText>40</w:delText>
        </w:r>
      </w:del>
      <w:ins w:id="7" w:author="Author" w:date="2023-02-01T13:17:00Z">
        <w:r>
          <w:rPr>
            <w:rFonts w:eastAsia="Calibri"/>
          </w:rPr>
          <w:t>36</w:t>
        </w:r>
      </w:ins>
      <w:r w:rsidRPr="00932A13">
        <w:rPr>
          <w:rFonts w:eastAsia="Calibri"/>
        </w:rPr>
        <w:t xml:space="preserve"> </w:t>
      </w:r>
      <w:r w:rsidR="00932A13" w:rsidRPr="00932A13">
        <w:rPr>
          <w:rFonts w:eastAsia="Calibri"/>
        </w:rPr>
        <w:t xml:space="preserve">model year, all vehicles </w:t>
      </w:r>
      <w:r w:rsidR="00E4636D">
        <w:rPr>
          <w:rFonts w:eastAsia="Calibri"/>
        </w:rPr>
        <w:t xml:space="preserve">produced by manufacturers </w:t>
      </w:r>
      <w:r w:rsidR="00932A13" w:rsidRPr="00932A13">
        <w:rPr>
          <w:rFonts w:eastAsia="Calibri"/>
        </w:rPr>
        <w:t>subject to this section that are produced and delivered for sale to the ultimate purchaser in California must be ZEVs. This requirement does not apply to authorized emergency vehicles.</w:t>
      </w:r>
    </w:p>
    <w:p w14:paraId="117E7914" w14:textId="7E5C0A56" w:rsidR="00932A13" w:rsidRPr="00932A13" w:rsidRDefault="00932A13" w:rsidP="00BA3973">
      <w:pPr>
        <w:pStyle w:val="Heading2"/>
        <w:keepNext w:val="0"/>
        <w:keepLines w:val="0"/>
        <w:rPr>
          <w:rFonts w:eastAsia="Calibri"/>
        </w:rPr>
      </w:pPr>
      <w:r w:rsidRPr="00932A13">
        <w:rPr>
          <w:rFonts w:eastAsia="Calibri"/>
        </w:rPr>
        <w:t>Zero-Emission Powertrain Certification Requirement. ZEVs over 14,000 pounds GVWR and incomplete medium-duty ZEVs from 8,501 through 14,000 pounds GVWR produced and delivered for sale in California must meet the requirements of title 13, CCR section 1956.8 and title 17, CCR section 95663 as amended by the Zero-Emission Powertrain Certification regulation.</w:t>
      </w:r>
    </w:p>
    <w:p w14:paraId="3BF7A8A4" w14:textId="3113BFB9" w:rsidR="00932A13" w:rsidRPr="00932A13" w:rsidRDefault="00932A13" w:rsidP="00BA3973">
      <w:pPr>
        <w:pStyle w:val="Heading2"/>
        <w:keepNext w:val="0"/>
        <w:keepLines w:val="0"/>
        <w:rPr>
          <w:rFonts w:eastAsia="Calibri"/>
        </w:rPr>
      </w:pPr>
      <w:r w:rsidRPr="00932A13">
        <w:rPr>
          <w:rFonts w:eastAsia="Calibri"/>
        </w:rPr>
        <w:t xml:space="preserve">Reporting Requirements. Beginning with the </w:t>
      </w:r>
      <w:r w:rsidR="00862140">
        <w:rPr>
          <w:rFonts w:eastAsia="Calibri"/>
        </w:rPr>
        <w:t>20</w:t>
      </w:r>
      <w:del w:id="8" w:author="Author" w:date="2023-02-01T13:17:00Z">
        <w:r w:rsidRPr="00932A13">
          <w:rPr>
            <w:rFonts w:eastAsia="Calibri"/>
          </w:rPr>
          <w:delText>40</w:delText>
        </w:r>
      </w:del>
      <w:ins w:id="9" w:author="Author" w:date="2023-02-01T13:17:00Z">
        <w:r w:rsidR="00862140">
          <w:rPr>
            <w:rFonts w:eastAsia="Calibri"/>
          </w:rPr>
          <w:t>36</w:t>
        </w:r>
      </w:ins>
      <w:r w:rsidR="00862140" w:rsidRPr="00932A13">
        <w:rPr>
          <w:rFonts w:eastAsia="Calibri"/>
        </w:rPr>
        <w:t xml:space="preserve"> </w:t>
      </w:r>
      <w:r w:rsidRPr="00932A13">
        <w:rPr>
          <w:rFonts w:eastAsia="Calibri"/>
        </w:rPr>
        <w:t xml:space="preserve">model year, and no later than 90 </w:t>
      </w:r>
      <w:r w:rsidR="00A16AAE">
        <w:rPr>
          <w:rFonts w:eastAsia="Calibri"/>
        </w:rPr>
        <w:t xml:space="preserve">calendar </w:t>
      </w:r>
      <w:r w:rsidRPr="00932A13">
        <w:rPr>
          <w:rFonts w:eastAsia="Calibri"/>
        </w:rPr>
        <w:t>days following the end of each model year, a manufacturer must report the following information to the Executive Officer for each on-road vehicle produced and delivered for sale in California for each model year.</w:t>
      </w:r>
    </w:p>
    <w:p w14:paraId="270D7425" w14:textId="65D50F93" w:rsidR="00932A13" w:rsidRPr="00932A13" w:rsidRDefault="00932A13" w:rsidP="00BA3973">
      <w:pPr>
        <w:pStyle w:val="Heading3"/>
        <w:keepNext w:val="0"/>
        <w:keepLines w:val="0"/>
        <w:rPr>
          <w:rFonts w:eastAsia="Calibri"/>
        </w:rPr>
      </w:pPr>
      <w:r w:rsidRPr="00932A13">
        <w:rPr>
          <w:rFonts w:eastAsia="Calibri"/>
        </w:rPr>
        <w:t xml:space="preserve">Vehicle identification </w:t>
      </w:r>
      <w:proofErr w:type="gramStart"/>
      <w:r w:rsidRPr="00932A13">
        <w:rPr>
          <w:rFonts w:eastAsia="Calibri"/>
        </w:rPr>
        <w:t>number;</w:t>
      </w:r>
      <w:proofErr w:type="gramEnd"/>
    </w:p>
    <w:p w14:paraId="4A2D7DBE" w14:textId="60843FD5" w:rsidR="00932A13" w:rsidRPr="00932A13" w:rsidRDefault="00932A13" w:rsidP="00BA3973">
      <w:pPr>
        <w:pStyle w:val="Heading3"/>
        <w:keepNext w:val="0"/>
        <w:keepLines w:val="0"/>
        <w:rPr>
          <w:rFonts w:eastAsia="Calibri"/>
        </w:rPr>
      </w:pPr>
      <w:r w:rsidRPr="00932A13">
        <w:rPr>
          <w:rFonts w:eastAsia="Calibri"/>
        </w:rPr>
        <w:t xml:space="preserve">Fuel and drivetrain type; and </w:t>
      </w:r>
    </w:p>
    <w:p w14:paraId="4E3DB4BE" w14:textId="475391BA" w:rsidR="00932A13" w:rsidRPr="00932A13" w:rsidRDefault="00932A13" w:rsidP="00BA3973">
      <w:pPr>
        <w:pStyle w:val="Heading3"/>
        <w:keepNext w:val="0"/>
        <w:keepLines w:val="0"/>
        <w:rPr>
          <w:rFonts w:eastAsia="Calibri"/>
        </w:rPr>
      </w:pPr>
      <w:r w:rsidRPr="00932A13">
        <w:rPr>
          <w:rFonts w:eastAsia="Calibri"/>
        </w:rPr>
        <w:t>If the vehicle is not a ZEV, documentation showing the vehicle is an authorized emergency vehicle.</w:t>
      </w:r>
    </w:p>
    <w:p w14:paraId="304BCB3F" w14:textId="6A3D73B9" w:rsidR="00932A13" w:rsidRPr="00932A13" w:rsidRDefault="00932A13" w:rsidP="00BA3973">
      <w:pPr>
        <w:pStyle w:val="Heading2"/>
        <w:keepNext w:val="0"/>
        <w:keepLines w:val="0"/>
        <w:rPr>
          <w:rFonts w:eastAsia="Calibri"/>
        </w:rPr>
      </w:pPr>
      <w:r w:rsidRPr="00932A13">
        <w:rPr>
          <w:rFonts w:eastAsia="Calibri"/>
        </w:rPr>
        <w:lastRenderedPageBreak/>
        <w:t>Retention of Records. Records of reported information required in section 2016(f) and documentation showing vehicle delivery to the ultimate purchaser at a location in California must be kept by manufacturers for CARB to audit for a period of eight years from the end of the model year the vehicles were produced.</w:t>
      </w:r>
    </w:p>
    <w:p w14:paraId="66C0EAC7" w14:textId="055AEADA" w:rsidR="00932A13" w:rsidRPr="00932A13" w:rsidRDefault="00932A13" w:rsidP="0078528B">
      <w:pPr>
        <w:pStyle w:val="Heading2"/>
        <w:keepLines w:val="0"/>
        <w:rPr>
          <w:rFonts w:eastAsia="Calibri"/>
        </w:rPr>
      </w:pPr>
      <w:r w:rsidRPr="00932A13">
        <w:rPr>
          <w:rFonts w:eastAsia="Calibri"/>
        </w:rPr>
        <w:t>Enforcement of Requirements</w:t>
      </w:r>
    </w:p>
    <w:p w14:paraId="11FBCBA8" w14:textId="5F4BD778" w:rsidR="00932A13" w:rsidRPr="00932A13" w:rsidRDefault="00932A13" w:rsidP="0078528B">
      <w:pPr>
        <w:pStyle w:val="Heading3"/>
        <w:keepLines w:val="0"/>
        <w:rPr>
          <w:rFonts w:eastAsia="Calibri"/>
        </w:rPr>
      </w:pPr>
      <w:r w:rsidRPr="00932A13">
        <w:rPr>
          <w:rFonts w:eastAsia="Calibri"/>
        </w:rPr>
        <w:t xml:space="preserve">Audit of Records. A manufacturer must make records of vehicle sales into California available to the Executive Officer within 30 </w:t>
      </w:r>
      <w:r w:rsidR="00A16AAE">
        <w:rPr>
          <w:rFonts w:eastAsia="Calibri"/>
        </w:rPr>
        <w:t xml:space="preserve">calendar </w:t>
      </w:r>
      <w:r w:rsidRPr="00932A13">
        <w:rPr>
          <w:rFonts w:eastAsia="Calibri"/>
        </w:rPr>
        <w:t>days of a request for audit to verify the accuracy of the reported information. Submitting false information is a violation of this regulation and violators will be subject to penalty.</w:t>
      </w:r>
    </w:p>
    <w:p w14:paraId="03C0AD13" w14:textId="5DAEF1D9" w:rsidR="00932A13" w:rsidRPr="00932A13" w:rsidRDefault="00932A13" w:rsidP="00BA3973">
      <w:pPr>
        <w:pStyle w:val="Heading3"/>
        <w:keepNext w:val="0"/>
        <w:keepLines w:val="0"/>
        <w:rPr>
          <w:rFonts w:eastAsia="Calibri"/>
        </w:rPr>
      </w:pPr>
      <w:r w:rsidRPr="00932A13">
        <w:rPr>
          <w:rFonts w:eastAsia="Calibri"/>
        </w:rPr>
        <w:t xml:space="preserve">Penalty for Selling Combustion Powered Vehicles after </w:t>
      </w:r>
      <w:r w:rsidR="003C074D">
        <w:rPr>
          <w:rFonts w:eastAsia="Calibri"/>
        </w:rPr>
        <w:t>20</w:t>
      </w:r>
      <w:del w:id="10" w:author="Author" w:date="2023-02-01T13:17:00Z">
        <w:r w:rsidRPr="00932A13">
          <w:rPr>
            <w:rFonts w:eastAsia="Calibri"/>
          </w:rPr>
          <w:delText>40</w:delText>
        </w:r>
      </w:del>
      <w:ins w:id="11" w:author="Author" w:date="2023-02-01T13:17:00Z">
        <w:r w:rsidR="003C074D">
          <w:rPr>
            <w:rFonts w:eastAsia="Calibri"/>
          </w:rPr>
          <w:t>36</w:t>
        </w:r>
      </w:ins>
      <w:r w:rsidRPr="00932A13">
        <w:rPr>
          <w:rFonts w:eastAsia="Calibri"/>
        </w:rPr>
        <w:t xml:space="preserve">. </w:t>
      </w:r>
      <w:r w:rsidR="0058789E" w:rsidRPr="0058789E">
        <w:rPr>
          <w:rFonts w:eastAsia="Calibri"/>
        </w:rPr>
        <w:t xml:space="preserve">Any </w:t>
      </w:r>
      <w:r w:rsidR="001C4F41">
        <w:rPr>
          <w:rFonts w:eastAsia="Calibri"/>
        </w:rPr>
        <w:t>person</w:t>
      </w:r>
      <w:r w:rsidR="0058789E" w:rsidRPr="0058789E">
        <w:rPr>
          <w:rFonts w:eastAsia="Calibri"/>
        </w:rPr>
        <w:t xml:space="preserve"> who fails to comply with the requirements of this regulation, who fails to submit any information, report, or statement required by this regulation, or who knowingly submits any false statement or representation in any application, report, statement, or other document filed, maintained, or used for the purposes of compliance with this regulation may be subject to penalties.</w:t>
      </w:r>
    </w:p>
    <w:p w14:paraId="3E34E2A3" w14:textId="331014BE" w:rsidR="00441133" w:rsidRPr="00BA3973" w:rsidRDefault="00932A13" w:rsidP="00BA3973">
      <w:pPr>
        <w:spacing w:before="240" w:after="240" w:line="240" w:lineRule="auto"/>
        <w:rPr>
          <w:rFonts w:ascii="Avenir LT Std 55 Roman" w:eastAsia="Calibri" w:hAnsi="Avenir LT Std 55 Roman" w:cs="Times New Roman"/>
          <w:sz w:val="24"/>
          <w:szCs w:val="24"/>
        </w:rPr>
      </w:pPr>
      <w:r w:rsidRPr="00932A13">
        <w:rPr>
          <w:rFonts w:ascii="Avenir LT Std 55 Roman" w:eastAsia="Calibri" w:hAnsi="Avenir LT Std 55 Roman" w:cs="Times New Roman"/>
          <w:sz w:val="24"/>
          <w:szCs w:val="24"/>
        </w:rPr>
        <w:t>N</w:t>
      </w:r>
      <w:r>
        <w:rPr>
          <w:rFonts w:ascii="Avenir LT Std 55 Roman" w:eastAsia="Calibri" w:hAnsi="Avenir LT Std 55 Roman" w:cs="Times New Roman"/>
          <w:sz w:val="24"/>
          <w:szCs w:val="24"/>
        </w:rPr>
        <w:t>ote</w:t>
      </w:r>
      <w:r w:rsidRPr="00932A13">
        <w:rPr>
          <w:rFonts w:ascii="Avenir LT Std 55 Roman" w:eastAsia="Calibri" w:hAnsi="Avenir LT Std 55 Roman" w:cs="Times New Roman"/>
          <w:sz w:val="24"/>
          <w:szCs w:val="24"/>
        </w:rPr>
        <w:t xml:space="preserve">: Authority cited: Sections </w:t>
      </w:r>
      <w:r w:rsidR="00E069CC" w:rsidRPr="008B09AE">
        <w:rPr>
          <w:rFonts w:ascii="Avenir LT Std 55 Roman" w:hAnsi="Avenir LT Std 55 Roman"/>
          <w:sz w:val="24"/>
          <w:szCs w:val="24"/>
        </w:rPr>
        <w:t>38505, 38510, 38560, 39010, 39500, 39600, 39601, 39602.5, 39650, 39658, 39659, 39666, 39667, 43013, 43018, 43100, 43101, 43102, and 43104</w:t>
      </w:r>
      <w:r w:rsidR="00951187">
        <w:rPr>
          <w:rFonts w:ascii="Avenir LT Std 55 Roman" w:hAnsi="Avenir LT Std 55 Roman"/>
          <w:sz w:val="24"/>
          <w:szCs w:val="24"/>
        </w:rPr>
        <w:t>,</w:t>
      </w:r>
      <w:r w:rsidR="00E069CC" w:rsidRPr="008B09AE">
        <w:rPr>
          <w:rFonts w:ascii="Avenir LT Std 55 Roman" w:hAnsi="Avenir LT Std 55 Roman"/>
          <w:sz w:val="24"/>
          <w:szCs w:val="24"/>
        </w:rPr>
        <w:t xml:space="preserve"> Health and Safety Code. </w:t>
      </w:r>
      <w:r w:rsidRPr="00932A13">
        <w:rPr>
          <w:rFonts w:ascii="Avenir LT Std 55 Roman" w:eastAsia="Calibri" w:hAnsi="Avenir LT Std 55 Roman" w:cs="Times New Roman"/>
          <w:sz w:val="24"/>
          <w:szCs w:val="24"/>
        </w:rPr>
        <w:t xml:space="preserve">Reference: Sections </w:t>
      </w:r>
      <w:r w:rsidR="00E069CC" w:rsidRPr="008B09AE">
        <w:rPr>
          <w:rFonts w:ascii="Avenir LT Std 55 Roman" w:hAnsi="Avenir LT Std 55 Roman"/>
          <w:sz w:val="24"/>
          <w:szCs w:val="24"/>
        </w:rPr>
        <w:t>38501, 38505, 38510, 38560, 38580, 39000, 39003, 39010, 39500, 39600, 39601, 39602.5</w:t>
      </w:r>
      <w:proofErr w:type="gramStart"/>
      <w:r w:rsidR="00E069CC" w:rsidRPr="008B09AE">
        <w:rPr>
          <w:rFonts w:ascii="Avenir LT Std 55 Roman" w:hAnsi="Avenir LT Std 55 Roman"/>
          <w:sz w:val="24"/>
          <w:szCs w:val="24"/>
        </w:rPr>
        <w:t>,  39650</w:t>
      </w:r>
      <w:proofErr w:type="gramEnd"/>
      <w:r w:rsidR="00E069CC" w:rsidRPr="008B09AE">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951187">
        <w:rPr>
          <w:rFonts w:ascii="Avenir LT Std 55 Roman" w:hAnsi="Avenir LT Std 55 Roman"/>
          <w:sz w:val="24"/>
          <w:szCs w:val="24"/>
        </w:rPr>
        <w:t>,</w:t>
      </w:r>
      <w:r w:rsidR="00E069CC" w:rsidRPr="008B09AE">
        <w:rPr>
          <w:rFonts w:ascii="Avenir LT Std 55 Roman" w:hAnsi="Avenir LT Std 55 Roman"/>
          <w:sz w:val="24"/>
          <w:szCs w:val="24"/>
        </w:rPr>
        <w:t xml:space="preserve"> Health and Safety Code.</w:t>
      </w:r>
    </w:p>
    <w:sectPr w:rsidR="00441133" w:rsidRPr="00BA3973" w:rsidSect="000A40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8668" w14:textId="77777777" w:rsidR="003D61DA" w:rsidRDefault="003D61DA" w:rsidP="00441133">
      <w:pPr>
        <w:spacing w:after="0" w:line="240" w:lineRule="auto"/>
      </w:pPr>
      <w:r>
        <w:separator/>
      </w:r>
    </w:p>
  </w:endnote>
  <w:endnote w:type="continuationSeparator" w:id="0">
    <w:p w14:paraId="702DEC1A" w14:textId="77777777" w:rsidR="003D61DA" w:rsidRDefault="003D61DA" w:rsidP="00441133">
      <w:pPr>
        <w:spacing w:after="0" w:line="240" w:lineRule="auto"/>
      </w:pPr>
      <w:r>
        <w:continuationSeparator/>
      </w:r>
    </w:p>
  </w:endnote>
  <w:endnote w:type="continuationNotice" w:id="1">
    <w:p w14:paraId="01E1AB6F" w14:textId="77777777" w:rsidR="003D61DA" w:rsidRDefault="003D6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FFB7" w14:textId="77777777" w:rsidR="00BA2695"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6E7BD8F" w14:textId="77777777" w:rsidR="00BA2695" w:rsidRDefault="00BA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06B8C3A7" w14:textId="45788147" w:rsidR="00BA2695" w:rsidRPr="000A40C5" w:rsidRDefault="000A40C5">
        <w:pPr>
          <w:pStyle w:val="Footer"/>
          <w:jc w:val="center"/>
          <w:rPr>
            <w:rFonts w:ascii="Avenir LT Std 55 Roman" w:hAnsi="Avenir LT Std 55 Roman" w:cs="Arial"/>
            <w:sz w:val="24"/>
            <w:szCs w:val="24"/>
          </w:rPr>
        </w:pPr>
        <w:r w:rsidRPr="000A40C5">
          <w:rPr>
            <w:rFonts w:ascii="Avenir LT Std 55 Roman" w:hAnsi="Avenir LT Std 55 Roman"/>
            <w:sz w:val="24"/>
            <w:szCs w:val="24"/>
          </w:rPr>
          <w:t>A-</w:t>
        </w:r>
        <w:r w:rsidR="0020652D">
          <w:rPr>
            <w:rFonts w:ascii="Avenir LT Std 55 Roman" w:hAnsi="Avenir LT Std 55 Roman"/>
            <w:sz w:val="24"/>
            <w:szCs w:val="24"/>
          </w:rPr>
          <w:t>4</w:t>
        </w:r>
        <w:r w:rsidRPr="000A40C5">
          <w:rPr>
            <w:rFonts w:ascii="Avenir LT Std 55 Roman" w:hAnsi="Avenir LT Std 55 Roman"/>
            <w:sz w:val="24"/>
            <w:szCs w:val="24"/>
          </w:rPr>
          <w:t>-</w:t>
        </w:r>
        <w:r w:rsidR="00D775EB" w:rsidRPr="000A40C5">
          <w:rPr>
            <w:rFonts w:ascii="Avenir LT Std 55 Roman" w:hAnsi="Avenir LT Std 55 Roman" w:cs="Arial"/>
            <w:sz w:val="24"/>
            <w:szCs w:val="24"/>
          </w:rPr>
          <w:fldChar w:fldCharType="begin"/>
        </w:r>
        <w:r w:rsidR="00D775EB" w:rsidRPr="000A40C5">
          <w:rPr>
            <w:rFonts w:ascii="Avenir LT Std 55 Roman" w:hAnsi="Avenir LT Std 55 Roman" w:cs="Arial"/>
            <w:sz w:val="24"/>
            <w:szCs w:val="24"/>
          </w:rPr>
          <w:instrText xml:space="preserve"> PAGE   \* MERGEFORMAT </w:instrText>
        </w:r>
        <w:r w:rsidR="00D775EB" w:rsidRPr="000A40C5">
          <w:rPr>
            <w:rFonts w:ascii="Avenir LT Std 55 Roman" w:hAnsi="Avenir LT Std 55 Roman" w:cs="Arial"/>
            <w:sz w:val="24"/>
            <w:szCs w:val="24"/>
          </w:rPr>
          <w:fldChar w:fldCharType="separate"/>
        </w:r>
        <w:r w:rsidR="00D775EB" w:rsidRPr="000A40C5">
          <w:rPr>
            <w:rFonts w:ascii="Avenir LT Std 55 Roman" w:hAnsi="Avenir LT Std 55 Roman" w:cs="Arial"/>
            <w:noProof/>
            <w:sz w:val="24"/>
            <w:szCs w:val="24"/>
          </w:rPr>
          <w:t>2</w:t>
        </w:r>
        <w:r w:rsidR="00D775EB" w:rsidRPr="000A40C5">
          <w:rPr>
            <w:rFonts w:ascii="Avenir LT Std 55 Roman" w:hAnsi="Avenir LT Std 55 Roman"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85BE" w14:textId="472CBC25" w:rsidR="000A40C5" w:rsidRPr="000A40C5" w:rsidRDefault="00940B07" w:rsidP="000A40C5">
    <w:pPr>
      <w:pStyle w:val="Footer"/>
      <w:rPr>
        <w:rFonts w:ascii="Avenir LT Std 55 Roman" w:hAnsi="Avenir LT Std 55 Roman"/>
        <w:sz w:val="24"/>
        <w:szCs w:val="24"/>
      </w:rPr>
    </w:pPr>
    <w:r>
      <w:rPr>
        <w:rFonts w:ascii="Avenir LT Std 55 Roman" w:hAnsi="Avenir LT Std 55 Roman"/>
        <w:sz w:val="24"/>
        <w:szCs w:val="24"/>
      </w:rPr>
      <w:t>Workshop</w:t>
    </w:r>
    <w:r w:rsidR="000A40C5" w:rsidRPr="000A40C5">
      <w:rPr>
        <w:rFonts w:ascii="Avenir LT Std 55 Roman" w:hAnsi="Avenir LT Std 55 Roman"/>
        <w:sz w:val="24"/>
        <w:szCs w:val="24"/>
      </w:rPr>
      <w:t xml:space="preserve">: </w:t>
    </w:r>
    <w:r w:rsidR="00DA3F98">
      <w:rPr>
        <w:rFonts w:ascii="Avenir LT Std 55 Roman" w:hAnsi="Avenir LT Std 55 Roman"/>
        <w:sz w:val="24"/>
        <w:szCs w:val="24"/>
      </w:rPr>
      <w:t>February 13</w:t>
    </w:r>
    <w:r w:rsidR="0044369B">
      <w:rPr>
        <w:rFonts w:ascii="Avenir LT Std 55 Roman" w:hAnsi="Avenir LT Std 55 Roman"/>
        <w:sz w:val="24"/>
        <w:szCs w:val="24"/>
      </w:rPr>
      <w:t>, 202</w:t>
    </w:r>
    <w:r w:rsidR="00DA3F98">
      <w:rPr>
        <w:rFonts w:ascii="Avenir LT Std 55 Roman" w:hAnsi="Avenir LT Std 55 Roman"/>
        <w:sz w:val="24"/>
        <w:szCs w:val="24"/>
      </w:rPr>
      <w:t>3</w:t>
    </w:r>
  </w:p>
  <w:p w14:paraId="36FECD86" w14:textId="582B3439" w:rsidR="00BA2695" w:rsidRPr="000A40C5" w:rsidRDefault="00BA2695" w:rsidP="000A40C5">
    <w:pPr>
      <w:pStyle w:val="Footer"/>
      <w:rPr>
        <w:rFonts w:ascii="Avenir LT Std 55 Roman" w:hAnsi="Avenir LT Std 55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1945" w14:textId="77777777" w:rsidR="003D61DA" w:rsidRDefault="003D61DA" w:rsidP="00441133">
      <w:pPr>
        <w:spacing w:after="0" w:line="240" w:lineRule="auto"/>
      </w:pPr>
      <w:r>
        <w:separator/>
      </w:r>
    </w:p>
  </w:footnote>
  <w:footnote w:type="continuationSeparator" w:id="0">
    <w:p w14:paraId="246931E0" w14:textId="77777777" w:rsidR="003D61DA" w:rsidRDefault="003D61DA" w:rsidP="00441133">
      <w:pPr>
        <w:spacing w:after="0" w:line="240" w:lineRule="auto"/>
      </w:pPr>
      <w:r>
        <w:continuationSeparator/>
      </w:r>
    </w:p>
  </w:footnote>
  <w:footnote w:type="continuationNotice" w:id="1">
    <w:p w14:paraId="2A98EA2F" w14:textId="77777777" w:rsidR="003D61DA" w:rsidRDefault="003D6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F75A" w14:textId="77777777" w:rsidR="001219BF" w:rsidRDefault="00121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6C7C" w14:textId="00AC48A9" w:rsidR="00BA2695" w:rsidRPr="00DE6A3C" w:rsidRDefault="00FC4E48" w:rsidP="001219BF">
    <w:pPr>
      <w:rPr>
        <w:rFonts w:cs="Arial"/>
        <w:sz w:val="20"/>
      </w:rPr>
    </w:pPr>
    <w:r w:rsidRPr="00FC4E48">
      <w:rPr>
        <w:rFonts w:ascii="Avenir LT Std 55 Roman" w:hAnsi="Avenir LT Std 55 Roman"/>
        <w:sz w:val="24"/>
        <w:szCs w:val="24"/>
      </w:rPr>
      <w:t xml:space="preserve">PRELIMINARY DRAFT REGULATION TEXT FOR FEBRUARY 13, </w:t>
    </w:r>
    <w:proofErr w:type="gramStart"/>
    <w:r w:rsidRPr="00FC4E48">
      <w:rPr>
        <w:rFonts w:ascii="Avenir LT Std 55 Roman" w:hAnsi="Avenir LT Std 55 Roman"/>
        <w:sz w:val="24"/>
        <w:szCs w:val="24"/>
      </w:rPr>
      <w:t>2023</w:t>
    </w:r>
    <w:proofErr w:type="gramEnd"/>
    <w:r w:rsidRPr="00FC4E48">
      <w:rPr>
        <w:rFonts w:ascii="Avenir LT Std 55 Roman" w:hAnsi="Avenir LT Std 55 Roman"/>
        <w:sz w:val="24"/>
        <w:szCs w:val="24"/>
      </w:rPr>
      <w:t xml:space="preserve"> WORKSHOP</w:t>
    </w:r>
    <w:ins w:id="12" w:author="Phagura, Harinder@ARB" w:date="2023-02-01T14:05:00Z">
      <w:r>
        <w:rPr>
          <w:rFonts w:ascii="Avenir LT Std 55 Roman" w:hAnsi="Avenir LT Std 55 Roman"/>
          <w:sz w:val="24"/>
          <w:szCs w:val="24"/>
        </w:rPr>
        <w:t>,</w:t>
      </w:r>
    </w:ins>
    <w:r w:rsidR="000D51CB">
      <w:rPr>
        <w:rFonts w:ascii="Avenir LT Std 55 Roman" w:hAnsi="Avenir LT Std 55 Roman"/>
        <w:sz w:val="24"/>
        <w:szCs w:val="24"/>
      </w:rPr>
      <w:t xml:space="preserve"> 100 PERCENT ZEV SALES</w:t>
    </w:r>
    <w:r w:rsidR="00163252">
      <w:rPr>
        <w:rFonts w:ascii="Avenir LT Std 55 Roman" w:hAnsi="Avenir LT Std 55 Roman"/>
        <w:sz w:val="24"/>
        <w:szCs w:val="24"/>
      </w:rPr>
      <w:t xml:space="preserve">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2C50" w14:textId="1F2B8BCD" w:rsidR="00BA2695" w:rsidRPr="00F11192" w:rsidRDefault="00BA2695" w:rsidP="00BA2695">
    <w:pPr>
      <w:tabs>
        <w:tab w:val="center" w:pos="4320"/>
        <w:tab w:val="right" w:pos="8640"/>
      </w:tabs>
      <w:ind w:right="-720"/>
      <w:jc w:val="right"/>
      <w:rPr>
        <w:rFonts w:cs="Arial"/>
        <w:b/>
        <w:i/>
        <w:color w:val="0070C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1192957875">
    <w:abstractNumId w:val="1"/>
  </w:num>
  <w:num w:numId="2" w16cid:durableId="1193956394">
    <w:abstractNumId w:val="0"/>
  </w:num>
  <w:num w:numId="3" w16cid:durableId="2112695788">
    <w:abstractNumId w:val="3"/>
  </w:num>
  <w:num w:numId="4" w16cid:durableId="393167231">
    <w:abstractNumId w:val="2"/>
  </w:num>
  <w:num w:numId="5" w16cid:durableId="2085638125">
    <w:abstractNumId w:val="2"/>
    <w:lvlOverride w:ilvl="0">
      <w:startOverride w:val="2"/>
    </w:lvlOverride>
  </w:num>
  <w:num w:numId="6" w16cid:durableId="373580577">
    <w:abstractNumId w:val="5"/>
  </w:num>
  <w:num w:numId="7" w16cid:durableId="148184967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agura, Harinder@ARB">
    <w15:presenceInfo w15:providerId="AD" w15:userId="S::harinder.phagura@arb.ca.gov::631bef1b-c66a-4b6b-b681-2ecf344af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revisionView w:formatting="0"/>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5"/>
    <w:rsid w:val="000258A6"/>
    <w:rsid w:val="0003381B"/>
    <w:rsid w:val="000369EF"/>
    <w:rsid w:val="000A40C5"/>
    <w:rsid w:val="000C242F"/>
    <w:rsid w:val="000D4903"/>
    <w:rsid w:val="000D51CB"/>
    <w:rsid w:val="000E0DAF"/>
    <w:rsid w:val="001219BF"/>
    <w:rsid w:val="00124BE8"/>
    <w:rsid w:val="00130EE6"/>
    <w:rsid w:val="0013219C"/>
    <w:rsid w:val="0015733D"/>
    <w:rsid w:val="00157C28"/>
    <w:rsid w:val="00163252"/>
    <w:rsid w:val="00172264"/>
    <w:rsid w:val="00176B49"/>
    <w:rsid w:val="00182F34"/>
    <w:rsid w:val="001C4F41"/>
    <w:rsid w:val="0020652D"/>
    <w:rsid w:val="00211083"/>
    <w:rsid w:val="00216706"/>
    <w:rsid w:val="002332D0"/>
    <w:rsid w:val="00254CC5"/>
    <w:rsid w:val="00282DEF"/>
    <w:rsid w:val="002916BA"/>
    <w:rsid w:val="002A770F"/>
    <w:rsid w:val="002B0DF7"/>
    <w:rsid w:val="002B21A2"/>
    <w:rsid w:val="002D1ABB"/>
    <w:rsid w:val="002F0543"/>
    <w:rsid w:val="00303E06"/>
    <w:rsid w:val="00313BB4"/>
    <w:rsid w:val="003204BC"/>
    <w:rsid w:val="00322E58"/>
    <w:rsid w:val="0036203B"/>
    <w:rsid w:val="003663EB"/>
    <w:rsid w:val="00385D01"/>
    <w:rsid w:val="00390923"/>
    <w:rsid w:val="003A2B66"/>
    <w:rsid w:val="003B49B5"/>
    <w:rsid w:val="003B4CAF"/>
    <w:rsid w:val="003C074D"/>
    <w:rsid w:val="003D61DA"/>
    <w:rsid w:val="003F3855"/>
    <w:rsid w:val="0040004C"/>
    <w:rsid w:val="00407CB6"/>
    <w:rsid w:val="00425F72"/>
    <w:rsid w:val="0042738D"/>
    <w:rsid w:val="004275AB"/>
    <w:rsid w:val="00441133"/>
    <w:rsid w:val="0044369B"/>
    <w:rsid w:val="00466B47"/>
    <w:rsid w:val="004712A9"/>
    <w:rsid w:val="004F411B"/>
    <w:rsid w:val="00520223"/>
    <w:rsid w:val="0053162D"/>
    <w:rsid w:val="00556279"/>
    <w:rsid w:val="00557A65"/>
    <w:rsid w:val="00563F3B"/>
    <w:rsid w:val="0056766A"/>
    <w:rsid w:val="00570A35"/>
    <w:rsid w:val="0057356E"/>
    <w:rsid w:val="0058789E"/>
    <w:rsid w:val="0059074C"/>
    <w:rsid w:val="0059274A"/>
    <w:rsid w:val="00595AC0"/>
    <w:rsid w:val="005C263E"/>
    <w:rsid w:val="0061586C"/>
    <w:rsid w:val="00657A82"/>
    <w:rsid w:val="00661E35"/>
    <w:rsid w:val="006D17BE"/>
    <w:rsid w:val="006D205B"/>
    <w:rsid w:val="006E7B7B"/>
    <w:rsid w:val="007241D1"/>
    <w:rsid w:val="00753748"/>
    <w:rsid w:val="00763134"/>
    <w:rsid w:val="00772468"/>
    <w:rsid w:val="0078528B"/>
    <w:rsid w:val="00785895"/>
    <w:rsid w:val="007B0676"/>
    <w:rsid w:val="007E5747"/>
    <w:rsid w:val="00804F64"/>
    <w:rsid w:val="0082522E"/>
    <w:rsid w:val="008316E1"/>
    <w:rsid w:val="0083463F"/>
    <w:rsid w:val="00861EED"/>
    <w:rsid w:val="00862140"/>
    <w:rsid w:val="00862B6A"/>
    <w:rsid w:val="00867F45"/>
    <w:rsid w:val="00870A7E"/>
    <w:rsid w:val="00885C22"/>
    <w:rsid w:val="00893F0F"/>
    <w:rsid w:val="00894ABC"/>
    <w:rsid w:val="009033F2"/>
    <w:rsid w:val="00914F46"/>
    <w:rsid w:val="00915BA4"/>
    <w:rsid w:val="00925831"/>
    <w:rsid w:val="00932A13"/>
    <w:rsid w:val="00940B07"/>
    <w:rsid w:val="0094331B"/>
    <w:rsid w:val="00951187"/>
    <w:rsid w:val="00954FF0"/>
    <w:rsid w:val="00972E32"/>
    <w:rsid w:val="00984E17"/>
    <w:rsid w:val="009B6464"/>
    <w:rsid w:val="009C73DE"/>
    <w:rsid w:val="009D520A"/>
    <w:rsid w:val="009F2ACB"/>
    <w:rsid w:val="009F5C98"/>
    <w:rsid w:val="00A1368C"/>
    <w:rsid w:val="00A16AAE"/>
    <w:rsid w:val="00A211BB"/>
    <w:rsid w:val="00A30ED4"/>
    <w:rsid w:val="00AA1813"/>
    <w:rsid w:val="00AB4C8D"/>
    <w:rsid w:val="00AD715A"/>
    <w:rsid w:val="00AE2BA4"/>
    <w:rsid w:val="00AF435F"/>
    <w:rsid w:val="00AF5DB1"/>
    <w:rsid w:val="00B12132"/>
    <w:rsid w:val="00B521F1"/>
    <w:rsid w:val="00B67667"/>
    <w:rsid w:val="00BA0DE6"/>
    <w:rsid w:val="00BA2695"/>
    <w:rsid w:val="00BA3973"/>
    <w:rsid w:val="00BB6794"/>
    <w:rsid w:val="00BE7C80"/>
    <w:rsid w:val="00BF026C"/>
    <w:rsid w:val="00C03275"/>
    <w:rsid w:val="00C1452F"/>
    <w:rsid w:val="00C24F1B"/>
    <w:rsid w:val="00C43CD1"/>
    <w:rsid w:val="00C64E24"/>
    <w:rsid w:val="00C91902"/>
    <w:rsid w:val="00CA3787"/>
    <w:rsid w:val="00CC6513"/>
    <w:rsid w:val="00CD101F"/>
    <w:rsid w:val="00D214C6"/>
    <w:rsid w:val="00D231C4"/>
    <w:rsid w:val="00D454FC"/>
    <w:rsid w:val="00D460A3"/>
    <w:rsid w:val="00D51C6A"/>
    <w:rsid w:val="00D56003"/>
    <w:rsid w:val="00D665A6"/>
    <w:rsid w:val="00D775EB"/>
    <w:rsid w:val="00D87B1B"/>
    <w:rsid w:val="00D916E0"/>
    <w:rsid w:val="00DA07B4"/>
    <w:rsid w:val="00DA3F98"/>
    <w:rsid w:val="00DA6342"/>
    <w:rsid w:val="00E004AA"/>
    <w:rsid w:val="00E069CC"/>
    <w:rsid w:val="00E21559"/>
    <w:rsid w:val="00E31F23"/>
    <w:rsid w:val="00E45D17"/>
    <w:rsid w:val="00E4636D"/>
    <w:rsid w:val="00E62507"/>
    <w:rsid w:val="00E73E0F"/>
    <w:rsid w:val="00E85801"/>
    <w:rsid w:val="00E87B56"/>
    <w:rsid w:val="00EA1FAF"/>
    <w:rsid w:val="00EB6173"/>
    <w:rsid w:val="00EC014D"/>
    <w:rsid w:val="00ED16A6"/>
    <w:rsid w:val="00EF0FC1"/>
    <w:rsid w:val="00EF25DE"/>
    <w:rsid w:val="00EF4374"/>
    <w:rsid w:val="00F0612C"/>
    <w:rsid w:val="00F35130"/>
    <w:rsid w:val="00F51B5A"/>
    <w:rsid w:val="00F71630"/>
    <w:rsid w:val="00F72D9A"/>
    <w:rsid w:val="00F90957"/>
    <w:rsid w:val="00FC4E48"/>
    <w:rsid w:val="00FE1E82"/>
    <w:rsid w:val="00FE2B23"/>
    <w:rsid w:val="00FE2F7E"/>
    <w:rsid w:val="00FF3798"/>
    <w:rsid w:val="00FF3E9E"/>
    <w:rsid w:val="77A808DA"/>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6127E"/>
  <w15:chartTrackingRefBased/>
  <w15:docId w15:val="{B2B97A32-41F1-4C6B-84CB-888B2D5B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Revision">
    <w:name w:val="Revision"/>
    <w:hidden/>
    <w:uiPriority w:val="99"/>
    <w:semiHidden/>
    <w:rsid w:val="00FE2B23"/>
    <w:pPr>
      <w:spacing w:after="0" w:line="240" w:lineRule="auto"/>
    </w:pPr>
  </w:style>
  <w:style w:type="character" w:styleId="CommentReference">
    <w:name w:val="annotation reference"/>
    <w:basedOn w:val="DefaultParagraphFont"/>
    <w:uiPriority w:val="99"/>
    <w:semiHidden/>
    <w:unhideWhenUsed/>
    <w:rsid w:val="00E4636D"/>
    <w:rPr>
      <w:sz w:val="16"/>
      <w:szCs w:val="16"/>
    </w:rPr>
  </w:style>
  <w:style w:type="paragraph" w:styleId="CommentText">
    <w:name w:val="annotation text"/>
    <w:basedOn w:val="Normal"/>
    <w:link w:val="CommentTextChar"/>
    <w:uiPriority w:val="99"/>
    <w:unhideWhenUsed/>
    <w:rsid w:val="00E4636D"/>
    <w:pPr>
      <w:spacing w:line="240" w:lineRule="auto"/>
    </w:pPr>
    <w:rPr>
      <w:sz w:val="20"/>
      <w:szCs w:val="20"/>
    </w:rPr>
  </w:style>
  <w:style w:type="character" w:customStyle="1" w:styleId="CommentTextChar">
    <w:name w:val="Comment Text Char"/>
    <w:basedOn w:val="DefaultParagraphFont"/>
    <w:link w:val="CommentText"/>
    <w:uiPriority w:val="99"/>
    <w:rsid w:val="00E4636D"/>
    <w:rPr>
      <w:sz w:val="20"/>
      <w:szCs w:val="20"/>
    </w:rPr>
  </w:style>
  <w:style w:type="paragraph" w:styleId="CommentSubject">
    <w:name w:val="annotation subject"/>
    <w:basedOn w:val="CommentText"/>
    <w:next w:val="CommentText"/>
    <w:link w:val="CommentSubjectChar"/>
    <w:uiPriority w:val="99"/>
    <w:semiHidden/>
    <w:unhideWhenUsed/>
    <w:rsid w:val="00E4636D"/>
    <w:rPr>
      <w:b/>
      <w:bCs/>
    </w:rPr>
  </w:style>
  <w:style w:type="character" w:customStyle="1" w:styleId="CommentSubjectChar">
    <w:name w:val="Comment Subject Char"/>
    <w:basedOn w:val="CommentTextChar"/>
    <w:link w:val="CommentSubject"/>
    <w:uiPriority w:val="99"/>
    <w:semiHidden/>
    <w:rsid w:val="00E4636D"/>
    <w:rPr>
      <w:b/>
      <w:bCs/>
      <w:sz w:val="20"/>
      <w:szCs w:val="20"/>
    </w:rPr>
  </w:style>
  <w:style w:type="character" w:styleId="Mention">
    <w:name w:val="Mention"/>
    <w:basedOn w:val="DefaultParagraphFont"/>
    <w:uiPriority w:val="99"/>
    <w:unhideWhenUsed/>
    <w:rsid w:val="00176B49"/>
    <w:rPr>
      <w:color w:val="2B579A"/>
      <w:shd w:val="clear" w:color="auto" w:fill="E1DFDD"/>
    </w:rPr>
  </w:style>
  <w:style w:type="character" w:customStyle="1" w:styleId="normaltextrun">
    <w:name w:val="normaltextrun"/>
    <w:basedOn w:val="DefaultParagraphFont"/>
    <w:rsid w:val="00B12132"/>
  </w:style>
  <w:style w:type="character" w:customStyle="1" w:styleId="eop">
    <w:name w:val="eop"/>
    <w:basedOn w:val="DefaultParagraphFont"/>
    <w:rsid w:val="00B1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027">
      <w:bodyDiv w:val="1"/>
      <w:marLeft w:val="0"/>
      <w:marRight w:val="0"/>
      <w:marTop w:val="0"/>
      <w:marBottom w:val="0"/>
      <w:divBdr>
        <w:top w:val="none" w:sz="0" w:space="0" w:color="auto"/>
        <w:left w:val="none" w:sz="0" w:space="0" w:color="auto"/>
        <w:bottom w:val="none" w:sz="0" w:space="0" w:color="auto"/>
        <w:right w:val="none" w:sz="0" w:space="0" w:color="auto"/>
      </w:divBdr>
    </w:div>
    <w:div w:id="18696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z\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4" ma:contentTypeDescription="Create a new document." ma:contentTypeScope="" ma:versionID="a9704055d1911b1dd82aa756d0af918b">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d5ebbafcec9af8cc1764affd611933d6"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898017-44b6-4dcb-921b-9465d60afb37">
      <UserInfo>
        <DisplayName/>
        <AccountId xsi:nil="true"/>
        <AccountType/>
      </UserInfo>
    </SharedWithUsers>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Props1.xml><?xml version="1.0" encoding="utf-8"?>
<ds:datastoreItem xmlns:ds="http://schemas.openxmlformats.org/officeDocument/2006/customXml" ds:itemID="{3D49D229-7687-44B7-9BC5-ABD6E2839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6C811-1F90-4BE3-B07F-DF2CA4D38487}">
  <ds:schemaRefs>
    <ds:schemaRef ds:uri="http://schemas.microsoft.com/sharepoint/v3/contenttype/forms"/>
  </ds:schemaRefs>
</ds:datastoreItem>
</file>

<file path=customXml/itemProps3.xml><?xml version="1.0" encoding="utf-8"?>
<ds:datastoreItem xmlns:ds="http://schemas.openxmlformats.org/officeDocument/2006/customXml" ds:itemID="{8175B410-2776-452A-92BE-33EBAF2F35CD}">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46898017-44b6-4dcb-921b-9465d60afb37"/>
    <ds:schemaRef ds:uri="f3dd0601-ae63-43ce-8617-02a3a759ec97"/>
  </ds:schemaRefs>
</ds:datastoreItem>
</file>

<file path=docProps/app.xml><?xml version="1.0" encoding="utf-8"?>
<Properties xmlns="http://schemas.openxmlformats.org/officeDocument/2006/extended-properties" xmlns:vt="http://schemas.openxmlformats.org/officeDocument/2006/docPropsVTypes">
  <Template>pro_reg</Template>
  <TotalTime>63</TotalTime>
  <Pages>5</Pages>
  <Words>950</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 Proposed Regulation Order: 2040 100 Percent Medium- and Heavy-Duty Zero-Emission Vehicle Sales Requirements</dc:title>
  <dc:subject/>
  <dc:creator>CARB - MSCD - California Air Resources Board - Mobile Source Control Division</dc:creator>
  <cp:keywords>advanced clean fleets; carb; zero-emission; zev; trucks; act; acf</cp:keywords>
  <dc:description/>
  <cp:lastModifiedBy>Phagura, Harinder@ARB</cp:lastModifiedBy>
  <cp:revision>8</cp:revision>
  <dcterms:created xsi:type="dcterms:W3CDTF">2022-08-10T19:06:00Z</dcterms:created>
  <dcterms:modified xsi:type="dcterms:W3CDTF">2023-02-01T22:06:00Z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81d81995-0a0a-4661-bd8e-46983e8e36f1</vt:lpwstr>
  </property>
  <property fmtid="{D5CDD505-2E9C-101B-9397-08002B2CF9AE}" pid="5" name="PublishingContact">
    <vt:lpwstr>1183;#Arneja, Paul@ARB</vt:lpwstr>
  </property>
  <property fmtid="{D5CDD505-2E9C-101B-9397-08002B2CF9AE}" pid="6" name="Order">
    <vt:r8>946900</vt:r8>
  </property>
  <property fmtid="{D5CDD505-2E9C-101B-9397-08002B2CF9AE}" pid="7" name="xd_Signature">
    <vt:bool>false</vt:bool>
  </property>
  <property fmtid="{D5CDD505-2E9C-101B-9397-08002B2CF9AE}" pid="8" name="From">
    <vt:lpwstr>Bradley Bechtold</vt:lpwstr>
  </property>
  <property fmtid="{D5CDD505-2E9C-101B-9397-08002B2CF9AE}" pid="9" name="xd_ProgID">
    <vt:lpwstr/>
  </property>
  <property fmtid="{D5CDD505-2E9C-101B-9397-08002B2CF9AE}" pid="10" name="_dlc_DocId">
    <vt:lpwstr>55EAVHMDKNRW-1056933629-9469</vt:lpwstr>
  </property>
  <property fmtid="{D5CDD505-2E9C-101B-9397-08002B2CF9AE}" pid="11" name="Assign#">
    <vt:lpwstr>31366</vt:lpwstr>
  </property>
  <property fmtid="{D5CDD505-2E9C-101B-9397-08002B2CF9AE}" pid="12" name="TriggerFlowInfo">
    <vt:lpwstr/>
  </property>
  <property fmtid="{D5CDD505-2E9C-101B-9397-08002B2CF9AE}" pid="13" name="Status">
    <vt:lpwstr>Routing</vt:lpwstr>
  </property>
  <property fmtid="{D5CDD505-2E9C-101B-9397-08002B2CF9AE}" pid="14" name="Doc Type">
    <vt:lpwstr>Regulatory Notice Package</vt:lpwstr>
  </property>
  <property fmtid="{D5CDD505-2E9C-101B-9397-08002B2CF9AE}" pid="15" name="_dlc_DocIdUrl">
    <vt:lpwstr>https://carb.sharepoint.com/lo/barcu/_layouts/15/DocIdRedir.aspx?ID=55EAVHMDKNRW-1056933629-9469, 55EAVHMDKNRW-1056933629-9469</vt:lpwstr>
  </property>
  <property fmtid="{D5CDD505-2E9C-101B-9397-08002B2CF9AE}" pid="16" name="ComplianceAssetId">
    <vt:lpwstr/>
  </property>
  <property fmtid="{D5CDD505-2E9C-101B-9397-08002B2CF9AE}" pid="17" name="TemplateUrl">
    <vt:lpwstr/>
  </property>
  <property fmtid="{D5CDD505-2E9C-101B-9397-08002B2CF9AE}" pid="18" name="Division">
    <vt:lpwstr>MSCD</vt:lpwstr>
  </property>
  <property fmtid="{D5CDD505-2E9C-101B-9397-08002B2CF9AE}" pid="19" name="_ExtendedDescription">
    <vt:lpwstr/>
  </property>
</Properties>
</file>