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4E9F8" w14:textId="02B88BA8" w:rsidR="00A0407C" w:rsidRPr="00BB1BB0" w:rsidRDefault="00DD1C17" w:rsidP="00A0407C">
      <w:pPr>
        <w:rPr>
          <w:rFonts w:ascii="Calibri Light" w:hAnsi="Calibri Light" w:cs="Calibri Light"/>
          <w:sz w:val="22"/>
          <w:szCs w:val="22"/>
        </w:rPr>
      </w:pPr>
      <w:r w:rsidRPr="00BB1BB0">
        <w:rPr>
          <w:rFonts w:ascii="Calibri Light" w:hAnsi="Calibri Light" w:cs="Calibri Light"/>
          <w:noProof/>
          <w:sz w:val="22"/>
          <w:szCs w:val="22"/>
        </w:rPr>
        <w:drawing>
          <wp:inline distT="0" distB="0" distL="0" distR="0" wp14:anchorId="191ADED0" wp14:editId="2C56518C">
            <wp:extent cx="2555630"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2590583" cy="617937"/>
                    </a:xfrm>
                    <a:prstGeom prst="rect">
                      <a:avLst/>
                    </a:prstGeom>
                  </pic:spPr>
                </pic:pic>
              </a:graphicData>
            </a:graphic>
          </wp:inline>
        </w:drawing>
      </w:r>
    </w:p>
    <w:p w14:paraId="04A253EE" w14:textId="77777777" w:rsidR="00A0407C" w:rsidRPr="00BB1BB0" w:rsidRDefault="00A0407C" w:rsidP="00A0407C">
      <w:pPr>
        <w:rPr>
          <w:rFonts w:ascii="Calibri Light" w:hAnsi="Calibri Light" w:cs="Calibri Light"/>
          <w:sz w:val="22"/>
          <w:szCs w:val="22"/>
        </w:rPr>
      </w:pPr>
    </w:p>
    <w:p w14:paraId="252E39E8" w14:textId="488922EC" w:rsidR="00A0407C" w:rsidRPr="00BB1BB0" w:rsidRDefault="00A0407C" w:rsidP="00A0407C">
      <w:pPr>
        <w:spacing w:before="100" w:beforeAutospacing="1" w:after="100" w:afterAutospacing="1"/>
        <w:outlineLvl w:val="2"/>
        <w:rPr>
          <w:rFonts w:ascii="Calibri Light" w:eastAsia="Times New Roman" w:hAnsi="Calibri Light" w:cs="Calibri Light"/>
          <w:sz w:val="22"/>
          <w:szCs w:val="22"/>
        </w:rPr>
      </w:pPr>
      <w:r w:rsidRPr="00BB1BB0">
        <w:rPr>
          <w:rFonts w:ascii="Calibri Light" w:eastAsia="Times New Roman" w:hAnsi="Calibri Light" w:cs="Calibri Light"/>
          <w:sz w:val="22"/>
          <w:szCs w:val="22"/>
        </w:rPr>
        <w:t>March 2</w:t>
      </w:r>
      <w:r w:rsidR="008A5AC9">
        <w:rPr>
          <w:rFonts w:ascii="Calibri Light" w:eastAsia="Times New Roman" w:hAnsi="Calibri Light" w:cs="Calibri Light"/>
          <w:sz w:val="22"/>
          <w:szCs w:val="22"/>
        </w:rPr>
        <w:t>7</w:t>
      </w:r>
      <w:r w:rsidRPr="00BB1BB0">
        <w:rPr>
          <w:rFonts w:ascii="Calibri Light" w:eastAsia="Times New Roman" w:hAnsi="Calibri Light" w:cs="Calibri Light"/>
          <w:sz w:val="22"/>
          <w:szCs w:val="22"/>
        </w:rPr>
        <w:t>, 2024</w:t>
      </w:r>
    </w:p>
    <w:p w14:paraId="797034EC" w14:textId="77777777" w:rsidR="00A0407C" w:rsidRPr="00BB1BB0" w:rsidRDefault="00A0407C" w:rsidP="00A0407C">
      <w:pPr>
        <w:spacing w:after="160"/>
        <w:ind w:left="21" w:right="28"/>
        <w:rPr>
          <w:rFonts w:ascii="Calibri Light" w:eastAsia="Times New Roman" w:hAnsi="Calibri Light" w:cs="Calibri Light"/>
          <w:sz w:val="22"/>
          <w:szCs w:val="22"/>
        </w:rPr>
      </w:pPr>
      <w:r w:rsidRPr="00BB1BB0">
        <w:rPr>
          <w:rFonts w:ascii="Calibri Light" w:eastAsia="Times New Roman" w:hAnsi="Calibri Light" w:cs="Calibri Light"/>
          <w:color w:val="000000"/>
          <w:sz w:val="22"/>
          <w:szCs w:val="22"/>
        </w:rPr>
        <w:t>California Air Resources Board</w:t>
      </w:r>
      <w:r w:rsidRPr="00BB1BB0">
        <w:rPr>
          <w:rFonts w:ascii="Calibri Light" w:eastAsia="Times New Roman" w:hAnsi="Calibri Light" w:cs="Calibri Light"/>
          <w:sz w:val="22"/>
          <w:szCs w:val="22"/>
        </w:rPr>
        <w:br/>
      </w:r>
      <w:r w:rsidRPr="00BB1BB0">
        <w:rPr>
          <w:rFonts w:ascii="Calibri Light" w:eastAsia="Times New Roman" w:hAnsi="Calibri Light" w:cs="Calibri Light"/>
          <w:color w:val="000000"/>
          <w:sz w:val="22"/>
          <w:szCs w:val="22"/>
        </w:rPr>
        <w:t>1001 I Street #2828</w:t>
      </w:r>
      <w:r w:rsidRPr="00BB1BB0">
        <w:rPr>
          <w:rFonts w:ascii="Calibri Light" w:eastAsia="Times New Roman" w:hAnsi="Calibri Light" w:cs="Calibri Light"/>
          <w:sz w:val="22"/>
          <w:szCs w:val="22"/>
        </w:rPr>
        <w:br/>
      </w:r>
      <w:r w:rsidRPr="00BB1BB0">
        <w:rPr>
          <w:rFonts w:ascii="Calibri Light" w:eastAsia="Times New Roman" w:hAnsi="Calibri Light" w:cs="Calibri Light"/>
          <w:color w:val="000000"/>
          <w:sz w:val="22"/>
          <w:szCs w:val="22"/>
        </w:rPr>
        <w:t>Sacramento, CA 95814 </w:t>
      </w:r>
      <w:r w:rsidRPr="00BB1BB0">
        <w:rPr>
          <w:rFonts w:ascii="Calibri Light" w:eastAsia="Times New Roman" w:hAnsi="Calibri Light" w:cs="Calibri Light"/>
          <w:sz w:val="22"/>
          <w:szCs w:val="22"/>
        </w:rPr>
        <w:br/>
      </w:r>
      <w:r w:rsidRPr="00BB1BB0">
        <w:rPr>
          <w:rFonts w:ascii="Calibri Light" w:eastAsia="Times New Roman" w:hAnsi="Calibri Light" w:cs="Calibri Light"/>
          <w:color w:val="000000"/>
          <w:sz w:val="22"/>
          <w:szCs w:val="22"/>
        </w:rPr>
        <w:t>By Email and online </w:t>
      </w:r>
    </w:p>
    <w:p w14:paraId="60AB320D" w14:textId="77777777" w:rsidR="00A0407C" w:rsidRPr="00BB1BB0" w:rsidRDefault="00A0407C" w:rsidP="00A0407C">
      <w:pPr>
        <w:spacing w:after="200"/>
        <w:ind w:right="28"/>
        <w:rPr>
          <w:rFonts w:ascii="Calibri Light" w:eastAsia="Times New Roman" w:hAnsi="Calibri Light" w:cs="Calibri Light"/>
          <w:b/>
          <w:bCs/>
          <w:color w:val="000000"/>
          <w:sz w:val="22"/>
          <w:szCs w:val="22"/>
        </w:rPr>
      </w:pPr>
      <w:r w:rsidRPr="00BB1BB0">
        <w:rPr>
          <w:rFonts w:ascii="Calibri Light" w:eastAsia="Times New Roman" w:hAnsi="Calibri Light" w:cs="Calibri Light"/>
          <w:b/>
          <w:bCs/>
          <w:color w:val="000000"/>
          <w:sz w:val="22"/>
          <w:szCs w:val="22"/>
        </w:rPr>
        <w:t>Re: Comments on the Zero-Emission Space and Water Heater Standards Workshop, February 28, 2024</w:t>
      </w:r>
    </w:p>
    <w:p w14:paraId="22AC015A" w14:textId="77777777" w:rsidR="00A0407C" w:rsidRPr="00BB1BB0" w:rsidRDefault="00A0407C" w:rsidP="00A0407C">
      <w:pPr>
        <w:spacing w:after="200" w:line="259" w:lineRule="auto"/>
        <w:ind w:right="28"/>
        <w:rPr>
          <w:rFonts w:ascii="Calibri Light" w:eastAsia="Times New Roman" w:hAnsi="Calibri Light" w:cs="Calibri Light"/>
          <w:sz w:val="22"/>
          <w:szCs w:val="22"/>
        </w:rPr>
      </w:pPr>
      <w:r w:rsidRPr="00BB1BB0">
        <w:rPr>
          <w:rFonts w:ascii="Calibri Light" w:eastAsia="Times New Roman" w:hAnsi="Calibri Light" w:cs="Calibri Light"/>
          <w:color w:val="000000"/>
          <w:sz w:val="22"/>
          <w:szCs w:val="22"/>
        </w:rPr>
        <w:t>Dear Staff of the California Air Resources Board:  </w:t>
      </w:r>
    </w:p>
    <w:p w14:paraId="7B24B205" w14:textId="7E52B696" w:rsidR="00714B69" w:rsidRDefault="00A0407C" w:rsidP="00A0407C">
      <w:pPr>
        <w:shd w:val="clear" w:color="auto" w:fill="FFFFFF"/>
        <w:rPr>
          <w:rFonts w:ascii="Calibri Light" w:eastAsia="Times New Roman" w:hAnsi="Calibri Light" w:cs="Calibri Light"/>
          <w:color w:val="26282A"/>
          <w:sz w:val="22"/>
          <w:szCs w:val="22"/>
        </w:rPr>
      </w:pPr>
      <w:r w:rsidRPr="00BB1BB0">
        <w:rPr>
          <w:rFonts w:ascii="Calibri Light" w:eastAsia="Times New Roman" w:hAnsi="Calibri Light" w:cs="Calibri Light"/>
          <w:color w:val="26282A"/>
          <w:sz w:val="22"/>
          <w:szCs w:val="22"/>
        </w:rPr>
        <w:t xml:space="preserve">My name is Robert M. Gould, MD. As background, after practicing as a pathologist at San Jose Kaiser for over 30 years, </w:t>
      </w:r>
      <w:r w:rsidR="00714B69">
        <w:rPr>
          <w:rFonts w:ascii="Calibri Light" w:eastAsia="Times New Roman" w:hAnsi="Calibri Light" w:cs="Calibri Light"/>
          <w:color w:val="26282A"/>
          <w:sz w:val="22"/>
          <w:szCs w:val="22"/>
        </w:rPr>
        <w:t xml:space="preserve">since 2012 </w:t>
      </w:r>
      <w:r w:rsidRPr="00BB1BB0">
        <w:rPr>
          <w:rFonts w:ascii="Calibri Light" w:eastAsia="Times New Roman" w:hAnsi="Calibri Light" w:cs="Calibri Light"/>
          <w:color w:val="26282A"/>
          <w:sz w:val="22"/>
          <w:szCs w:val="22"/>
        </w:rPr>
        <w:t xml:space="preserve">I’ve been an adjunct assistant professor at UCSF School of Medicine, working </w:t>
      </w:r>
      <w:r w:rsidR="00714B69">
        <w:rPr>
          <w:rFonts w:ascii="Calibri Light" w:eastAsia="Times New Roman" w:hAnsi="Calibri Light" w:cs="Calibri Light"/>
          <w:color w:val="26282A"/>
          <w:sz w:val="22"/>
          <w:szCs w:val="22"/>
        </w:rPr>
        <w:t xml:space="preserve">as a Collaborator </w:t>
      </w:r>
      <w:r w:rsidRPr="00BB1BB0">
        <w:rPr>
          <w:rFonts w:ascii="Calibri Light" w:eastAsia="Times New Roman" w:hAnsi="Calibri Light" w:cs="Calibri Light"/>
          <w:color w:val="26282A"/>
          <w:sz w:val="22"/>
          <w:szCs w:val="22"/>
        </w:rPr>
        <w:t xml:space="preserve">in the </w:t>
      </w:r>
      <w:r w:rsidR="00714B69">
        <w:rPr>
          <w:rFonts w:ascii="Calibri Light" w:eastAsia="Times New Roman" w:hAnsi="Calibri Light" w:cs="Calibri Light"/>
          <w:color w:val="26282A"/>
          <w:sz w:val="22"/>
          <w:szCs w:val="22"/>
        </w:rPr>
        <w:t xml:space="preserve">UCSF </w:t>
      </w:r>
      <w:r w:rsidRPr="00BB1BB0">
        <w:rPr>
          <w:rFonts w:ascii="Calibri Light" w:eastAsia="Times New Roman" w:hAnsi="Calibri Light" w:cs="Calibri Light"/>
          <w:color w:val="26282A"/>
          <w:sz w:val="22"/>
          <w:szCs w:val="22"/>
        </w:rPr>
        <w:t xml:space="preserve">Program on Reproductive Health and the Environment. </w:t>
      </w:r>
    </w:p>
    <w:p w14:paraId="4D2419C2" w14:textId="77777777" w:rsidR="00714B69" w:rsidRDefault="00714B69" w:rsidP="00A0407C">
      <w:pPr>
        <w:shd w:val="clear" w:color="auto" w:fill="FFFFFF"/>
        <w:rPr>
          <w:rFonts w:ascii="Calibri Light" w:eastAsia="Times New Roman" w:hAnsi="Calibri Light" w:cs="Calibri Light"/>
          <w:color w:val="26282A"/>
          <w:sz w:val="22"/>
          <w:szCs w:val="22"/>
        </w:rPr>
      </w:pPr>
    </w:p>
    <w:p w14:paraId="3BBCB15D" w14:textId="0062217C" w:rsidR="00A0407C" w:rsidRPr="00BB1BB0" w:rsidRDefault="00714B69" w:rsidP="00A0407C">
      <w:pPr>
        <w:shd w:val="clear" w:color="auto" w:fill="FFFFFF"/>
        <w:rPr>
          <w:rFonts w:ascii="Calibri Light" w:eastAsia="Times New Roman" w:hAnsi="Calibri Light" w:cs="Calibri Light"/>
          <w:color w:val="26282A"/>
          <w:sz w:val="22"/>
          <w:szCs w:val="22"/>
        </w:rPr>
      </w:pPr>
      <w:r w:rsidRPr="00BB1BB0">
        <w:rPr>
          <w:rFonts w:ascii="Calibri Light" w:eastAsia="Times New Roman" w:hAnsi="Calibri Light" w:cs="Calibri Light"/>
          <w:color w:val="26282A"/>
          <w:sz w:val="22"/>
          <w:szCs w:val="22"/>
        </w:rPr>
        <w:t xml:space="preserve">I am writing </w:t>
      </w:r>
      <w:r>
        <w:rPr>
          <w:rFonts w:ascii="Calibri Light" w:eastAsia="Times New Roman" w:hAnsi="Calibri Light" w:cs="Calibri Light"/>
          <w:color w:val="26282A"/>
          <w:sz w:val="22"/>
          <w:szCs w:val="22"/>
        </w:rPr>
        <w:t xml:space="preserve">today as President </w:t>
      </w:r>
      <w:r w:rsidRPr="00BB1BB0">
        <w:rPr>
          <w:rFonts w:ascii="Calibri Light" w:eastAsia="Times New Roman" w:hAnsi="Calibri Light" w:cs="Calibri Light"/>
          <w:color w:val="26282A"/>
          <w:sz w:val="22"/>
          <w:szCs w:val="22"/>
        </w:rPr>
        <w:t>of San Francisco Bay Physicians for Social Responsibility (SF Bay PSR)</w:t>
      </w:r>
      <w:r>
        <w:rPr>
          <w:rFonts w:ascii="Calibri Light" w:eastAsia="Times New Roman" w:hAnsi="Calibri Light" w:cs="Calibri Light"/>
          <w:color w:val="26282A"/>
          <w:sz w:val="22"/>
          <w:szCs w:val="22"/>
        </w:rPr>
        <w:t xml:space="preserve">, </w:t>
      </w:r>
      <w:r w:rsidR="00A0407C" w:rsidRPr="00BB1BB0">
        <w:rPr>
          <w:rFonts w:ascii="Calibri Light" w:eastAsia="Times New Roman" w:hAnsi="Calibri Light" w:cs="Calibri Light"/>
          <w:color w:val="26282A"/>
          <w:sz w:val="22"/>
          <w:szCs w:val="22"/>
        </w:rPr>
        <w:t>represent</w:t>
      </w:r>
      <w:r>
        <w:rPr>
          <w:rFonts w:ascii="Calibri Light" w:eastAsia="Times New Roman" w:hAnsi="Calibri Light" w:cs="Calibri Light"/>
          <w:color w:val="26282A"/>
          <w:sz w:val="22"/>
          <w:szCs w:val="22"/>
        </w:rPr>
        <w:t xml:space="preserve">ing </w:t>
      </w:r>
      <w:r w:rsidR="00A0407C" w:rsidRPr="00BB1BB0">
        <w:rPr>
          <w:rFonts w:ascii="Calibri Light" w:eastAsia="Times New Roman" w:hAnsi="Calibri Light" w:cs="Calibri Light"/>
          <w:color w:val="26282A"/>
          <w:sz w:val="22"/>
          <w:szCs w:val="22"/>
        </w:rPr>
        <w:t>hundreds of</w:t>
      </w:r>
      <w:r w:rsidR="00A0407C" w:rsidRPr="00BB1BB0">
        <w:rPr>
          <w:rFonts w:ascii="Calibri Light" w:eastAsia="Times New Roman" w:hAnsi="Calibri Light" w:cs="Calibri Light"/>
          <w:color w:val="C00000"/>
          <w:sz w:val="22"/>
          <w:szCs w:val="22"/>
        </w:rPr>
        <w:t xml:space="preserve"> </w:t>
      </w:r>
      <w:r w:rsidR="00A0407C" w:rsidRPr="00BB1BB0">
        <w:rPr>
          <w:rFonts w:ascii="Calibri Light" w:eastAsia="Times New Roman" w:hAnsi="Calibri Light" w:cs="Calibri Light"/>
          <w:color w:val="26282A"/>
          <w:sz w:val="22"/>
          <w:szCs w:val="22"/>
        </w:rPr>
        <w:t>health professionals throughout our region. SF Bay PSR speaks for the health of our patients and communities, who are increasingly impacted by the unfolding public and environmental health impacts of global warming, and clearly connected issues of air pollution.</w:t>
      </w:r>
    </w:p>
    <w:p w14:paraId="64639B0D" w14:textId="77777777" w:rsidR="00A0407C" w:rsidRPr="00BB1BB0" w:rsidRDefault="00A0407C" w:rsidP="00A0407C">
      <w:pPr>
        <w:shd w:val="clear" w:color="auto" w:fill="FFFFFF"/>
        <w:rPr>
          <w:rFonts w:ascii="Calibri Light" w:eastAsia="Times New Roman" w:hAnsi="Calibri Light" w:cs="Calibri Light"/>
          <w:sz w:val="22"/>
          <w:szCs w:val="22"/>
        </w:rPr>
      </w:pPr>
    </w:p>
    <w:p w14:paraId="50ED0431" w14:textId="77777777" w:rsidR="00A0407C" w:rsidRPr="00BB1BB0" w:rsidRDefault="00A0407C" w:rsidP="00A0407C">
      <w:pPr>
        <w:shd w:val="clear" w:color="auto" w:fill="FFFFFF"/>
        <w:rPr>
          <w:rFonts w:ascii="Calibri Light" w:hAnsi="Calibri Light" w:cs="Calibri Light"/>
          <w:b/>
          <w:bCs/>
          <w:sz w:val="22"/>
          <w:szCs w:val="22"/>
        </w:rPr>
      </w:pPr>
      <w:r w:rsidRPr="00BB1BB0">
        <w:rPr>
          <w:rFonts w:ascii="Calibri Light" w:eastAsia="Times New Roman" w:hAnsi="Calibri Light" w:cs="Calibri Light"/>
          <w:b/>
          <w:bCs/>
          <w:color w:val="26282A"/>
          <w:sz w:val="22"/>
          <w:szCs w:val="22"/>
        </w:rPr>
        <w:t xml:space="preserve">In this context, we want to thank </w:t>
      </w:r>
      <w:r w:rsidRPr="00BB1BB0">
        <w:rPr>
          <w:rFonts w:ascii="Calibri Light" w:eastAsia="Times New Roman" w:hAnsi="Calibri Light" w:cs="Calibri Light"/>
          <w:b/>
          <w:bCs/>
          <w:color w:val="000000"/>
          <w:sz w:val="22"/>
          <w:szCs w:val="22"/>
        </w:rPr>
        <w:t xml:space="preserve">the California Air Resources Board for showing bold policy leadership in moving </w:t>
      </w:r>
      <w:r w:rsidRPr="00BB1BB0">
        <w:rPr>
          <w:rFonts w:ascii="Calibri Light" w:hAnsi="Calibri Light" w:cs="Calibri Light"/>
          <w:b/>
          <w:bCs/>
          <w:sz w:val="22"/>
          <w:szCs w:val="22"/>
        </w:rPr>
        <w:t>California toward zero-emission space and water heater standards</w:t>
      </w:r>
      <w:r w:rsidRPr="00BB1BB0">
        <w:rPr>
          <w:rFonts w:ascii="Calibri Light" w:eastAsia="Times New Roman" w:hAnsi="Calibri Light" w:cs="Calibri Light"/>
          <w:b/>
          <w:bCs/>
          <w:color w:val="26282A"/>
          <w:sz w:val="22"/>
          <w:szCs w:val="22"/>
        </w:rPr>
        <w:t>. </w:t>
      </w:r>
      <w:r w:rsidRPr="00BB1BB0">
        <w:rPr>
          <w:rFonts w:ascii="Calibri Light" w:eastAsia="Times New Roman" w:hAnsi="Calibri Light" w:cs="Calibri Light"/>
          <w:b/>
          <w:bCs/>
          <w:color w:val="000000"/>
          <w:sz w:val="22"/>
          <w:szCs w:val="22"/>
        </w:rPr>
        <w:t>We strongly support CARB’s planning for these zero-emissions appliance standards and urge the Board of Directors to adopt them. </w:t>
      </w:r>
    </w:p>
    <w:p w14:paraId="271CDF0F" w14:textId="77777777" w:rsidR="00A0407C" w:rsidRPr="00BB1BB0" w:rsidRDefault="00A0407C" w:rsidP="00A0407C">
      <w:pPr>
        <w:shd w:val="clear" w:color="auto" w:fill="FFFFFF"/>
        <w:rPr>
          <w:rFonts w:ascii="Calibri Light" w:eastAsia="Times New Roman" w:hAnsi="Calibri Light" w:cs="Calibri Light"/>
          <w:color w:val="000000"/>
          <w:sz w:val="22"/>
          <w:szCs w:val="22"/>
        </w:rPr>
      </w:pPr>
    </w:p>
    <w:p w14:paraId="2FC6A99D" w14:textId="135408A0" w:rsidR="00A0407C" w:rsidRPr="00BB1BB0" w:rsidRDefault="00A0407C" w:rsidP="00A0407C">
      <w:pPr>
        <w:shd w:val="clear" w:color="auto" w:fill="FFFFFF"/>
        <w:rPr>
          <w:rFonts w:ascii="Calibri Light" w:eastAsia="Times New Roman" w:hAnsi="Calibri Light" w:cs="Calibri Light"/>
          <w:color w:val="000000"/>
          <w:sz w:val="22"/>
          <w:szCs w:val="22"/>
        </w:rPr>
      </w:pPr>
      <w:r w:rsidRPr="00BB1BB0">
        <w:rPr>
          <w:rFonts w:ascii="Calibri Light" w:eastAsia="Times New Roman" w:hAnsi="Calibri Light" w:cs="Calibri Light"/>
          <w:color w:val="000000"/>
          <w:sz w:val="22"/>
          <w:szCs w:val="22"/>
        </w:rPr>
        <w:t xml:space="preserve">By developing and implementing these standards, you will greatly contribute to improving the health of communities that we health professionals strive to serve in our practices throughout our careers. In addition, these standards </w:t>
      </w:r>
      <w:r w:rsidR="00714B69">
        <w:rPr>
          <w:rFonts w:ascii="Calibri Light" w:eastAsia="Times New Roman" w:hAnsi="Calibri Light" w:cs="Calibri Light"/>
          <w:color w:val="000000"/>
          <w:sz w:val="22"/>
          <w:szCs w:val="22"/>
        </w:rPr>
        <w:t>can hopefully</w:t>
      </w:r>
      <w:r w:rsidRPr="00BB1BB0">
        <w:rPr>
          <w:rFonts w:ascii="Calibri Light" w:eastAsia="Times New Roman" w:hAnsi="Calibri Light" w:cs="Calibri Light"/>
          <w:color w:val="000000"/>
          <w:sz w:val="22"/>
          <w:szCs w:val="22"/>
        </w:rPr>
        <w:t xml:space="preserve"> have a ripple effect across the nation, </w:t>
      </w:r>
      <w:r w:rsidR="00714B69">
        <w:rPr>
          <w:rFonts w:ascii="Calibri Light" w:eastAsia="Times New Roman" w:hAnsi="Calibri Light" w:cs="Calibri Light"/>
          <w:color w:val="000000"/>
          <w:sz w:val="22"/>
          <w:szCs w:val="22"/>
        </w:rPr>
        <w:t xml:space="preserve">as we believe </w:t>
      </w:r>
      <w:r w:rsidRPr="00BB1BB0">
        <w:rPr>
          <w:rFonts w:ascii="Calibri Light" w:eastAsia="Times New Roman" w:hAnsi="Calibri Light" w:cs="Calibri Light"/>
          <w:color w:val="000000"/>
          <w:sz w:val="22"/>
          <w:szCs w:val="22"/>
        </w:rPr>
        <w:t>the health and air quality benefits of these rules will be a model for air districts around the country that have been examining similar standards as an emissions reduction strategy.  </w:t>
      </w:r>
    </w:p>
    <w:p w14:paraId="2DFCE19F" w14:textId="77777777" w:rsidR="00A0407C" w:rsidRPr="00BB1BB0" w:rsidRDefault="00A0407C" w:rsidP="00A0407C">
      <w:pPr>
        <w:shd w:val="clear" w:color="auto" w:fill="FFFFFF"/>
        <w:rPr>
          <w:rFonts w:ascii="Calibri Light" w:eastAsia="Times New Roman" w:hAnsi="Calibri Light" w:cs="Calibri Light"/>
          <w:sz w:val="22"/>
          <w:szCs w:val="22"/>
        </w:rPr>
      </w:pPr>
    </w:p>
    <w:p w14:paraId="7365AF65" w14:textId="0C0F7556" w:rsidR="00A0407C" w:rsidRPr="00BB1BB0" w:rsidRDefault="00714B69" w:rsidP="00A0407C">
      <w:pPr>
        <w:shd w:val="clear" w:color="auto" w:fill="FFFFFF"/>
        <w:rPr>
          <w:rFonts w:ascii="Calibri Light" w:eastAsia="Times New Roman" w:hAnsi="Calibri Light" w:cs="Calibri Light"/>
          <w:color w:val="000000"/>
          <w:sz w:val="22"/>
          <w:szCs w:val="22"/>
        </w:rPr>
      </w:pPr>
      <w:r>
        <w:rPr>
          <w:rFonts w:ascii="Calibri Light" w:eastAsia="Times New Roman" w:hAnsi="Calibri Light" w:cs="Calibri Light"/>
          <w:color w:val="000000"/>
          <w:sz w:val="22"/>
          <w:szCs w:val="22"/>
        </w:rPr>
        <w:t xml:space="preserve">At the same time, </w:t>
      </w:r>
      <w:r w:rsidR="00A0407C" w:rsidRPr="00BB1BB0">
        <w:rPr>
          <w:rFonts w:ascii="Calibri Light" w:eastAsia="Times New Roman" w:hAnsi="Calibri Light" w:cs="Calibri Light"/>
          <w:color w:val="000000"/>
          <w:sz w:val="22"/>
          <w:szCs w:val="22"/>
        </w:rPr>
        <w:t>we wish to under</w:t>
      </w:r>
      <w:r>
        <w:rPr>
          <w:rFonts w:ascii="Calibri Light" w:eastAsia="Times New Roman" w:hAnsi="Calibri Light" w:cs="Calibri Light"/>
          <w:color w:val="000000"/>
          <w:sz w:val="22"/>
          <w:szCs w:val="22"/>
        </w:rPr>
        <w:t>score</w:t>
      </w:r>
      <w:r w:rsidR="00A0407C" w:rsidRPr="00BB1BB0">
        <w:rPr>
          <w:rFonts w:ascii="Calibri Light" w:eastAsia="Times New Roman" w:hAnsi="Calibri Light" w:cs="Calibri Light"/>
          <w:color w:val="000000"/>
          <w:sz w:val="22"/>
          <w:szCs w:val="22"/>
        </w:rPr>
        <w:t xml:space="preserve"> that in the process to develop and implement these standards, CARB should move carefully to ensure the best outcome for </w:t>
      </w:r>
      <w:r w:rsidR="00A0407C" w:rsidRPr="00714B69">
        <w:rPr>
          <w:rFonts w:ascii="Calibri Light" w:eastAsia="Times New Roman" w:hAnsi="Calibri Light" w:cs="Calibri Light"/>
          <w:i/>
          <w:iCs/>
          <w:color w:val="000000"/>
          <w:sz w:val="22"/>
          <w:szCs w:val="22"/>
        </w:rPr>
        <w:t>all</w:t>
      </w:r>
      <w:r w:rsidR="00A0407C" w:rsidRPr="00BB1BB0">
        <w:rPr>
          <w:rFonts w:ascii="Calibri Light" w:eastAsia="Times New Roman" w:hAnsi="Calibri Light" w:cs="Calibri Light"/>
          <w:color w:val="000000"/>
          <w:sz w:val="22"/>
          <w:szCs w:val="22"/>
        </w:rPr>
        <w:t xml:space="preserve"> Californians. Based on our experience </w:t>
      </w:r>
      <w:r>
        <w:rPr>
          <w:rFonts w:ascii="Calibri Light" w:eastAsia="Times New Roman" w:hAnsi="Calibri Light" w:cs="Calibri Light"/>
          <w:color w:val="000000"/>
          <w:sz w:val="22"/>
          <w:szCs w:val="22"/>
        </w:rPr>
        <w:t xml:space="preserve">participating </w:t>
      </w:r>
      <w:r w:rsidR="00A0407C" w:rsidRPr="00BB1BB0">
        <w:rPr>
          <w:rFonts w:ascii="Calibri Light" w:eastAsia="Times New Roman" w:hAnsi="Calibri Light" w:cs="Calibri Light"/>
          <w:color w:val="000000"/>
          <w:sz w:val="22"/>
          <w:szCs w:val="22"/>
        </w:rPr>
        <w:t xml:space="preserve">in the </w:t>
      </w:r>
      <w:r>
        <w:rPr>
          <w:rFonts w:ascii="Calibri Light" w:eastAsia="Times New Roman" w:hAnsi="Calibri Light" w:cs="Calibri Light"/>
          <w:color w:val="000000"/>
          <w:sz w:val="22"/>
          <w:szCs w:val="22"/>
        </w:rPr>
        <w:t xml:space="preserve">process of amending </w:t>
      </w:r>
      <w:r w:rsidR="00A0407C" w:rsidRPr="00BB1BB0">
        <w:rPr>
          <w:rFonts w:ascii="Calibri Light" w:eastAsia="Times New Roman" w:hAnsi="Calibri Light" w:cs="Calibri Light"/>
          <w:color w:val="000000"/>
          <w:sz w:val="22"/>
          <w:szCs w:val="22"/>
        </w:rPr>
        <w:t>BAAQMD rules to limit nitrogen oxides (NO</w:t>
      </w:r>
      <w:r w:rsidR="00A0407C" w:rsidRPr="00BB1BB0">
        <w:rPr>
          <w:rFonts w:ascii="Calibri Light" w:eastAsia="Times New Roman" w:hAnsi="Calibri Light" w:cs="Calibri Light"/>
          <w:color w:val="000000"/>
          <w:sz w:val="22"/>
          <w:szCs w:val="22"/>
          <w:vertAlign w:val="subscript"/>
        </w:rPr>
        <w:t>x</w:t>
      </w:r>
      <w:r w:rsidR="00A0407C" w:rsidRPr="00BB1BB0">
        <w:rPr>
          <w:rFonts w:ascii="Calibri Light" w:eastAsia="Times New Roman" w:hAnsi="Calibri Light" w:cs="Calibri Light"/>
          <w:color w:val="000000"/>
          <w:sz w:val="22"/>
          <w:szCs w:val="22"/>
        </w:rPr>
        <w:t xml:space="preserve">) from space and water heaters, we agree with the </w:t>
      </w:r>
      <w:r w:rsidR="00A0407C" w:rsidRPr="00BB1BB0">
        <w:rPr>
          <w:rFonts w:ascii="Calibri Light" w:eastAsia="Times New Roman" w:hAnsi="Calibri Light" w:cs="Calibri Light"/>
          <w:color w:val="000000" w:themeColor="text1"/>
          <w:sz w:val="22"/>
          <w:szCs w:val="22"/>
        </w:rPr>
        <w:t>CARB appliance standards working group</w:t>
      </w:r>
      <w:r w:rsidR="00D75461">
        <w:rPr>
          <w:rFonts w:ascii="Calibri Light" w:eastAsia="Times New Roman" w:hAnsi="Calibri Light" w:cs="Calibri Light"/>
          <w:color w:val="000000" w:themeColor="text1"/>
          <w:sz w:val="22"/>
          <w:szCs w:val="22"/>
        </w:rPr>
        <w:t>,</w:t>
      </w:r>
      <w:r w:rsidR="00A0407C" w:rsidRPr="00BB1BB0">
        <w:rPr>
          <w:rFonts w:ascii="Calibri Light" w:eastAsia="Times New Roman" w:hAnsi="Calibri Light" w:cs="Calibri Light"/>
          <w:color w:val="FF0000"/>
          <w:sz w:val="22"/>
          <w:szCs w:val="22"/>
        </w:rPr>
        <w:t xml:space="preserve"> </w:t>
      </w:r>
      <w:r w:rsidR="00A0407C" w:rsidRPr="00BB1BB0">
        <w:rPr>
          <w:rFonts w:ascii="Calibri Light" w:eastAsia="Times New Roman" w:hAnsi="Calibri Light" w:cs="Calibri Light"/>
          <w:color w:val="000000"/>
          <w:sz w:val="22"/>
          <w:szCs w:val="22"/>
        </w:rPr>
        <w:t xml:space="preserve">in which we </w:t>
      </w:r>
      <w:r w:rsidR="00E20466">
        <w:rPr>
          <w:rFonts w:ascii="Calibri Light" w:eastAsia="Times New Roman" w:hAnsi="Calibri Light" w:cs="Calibri Light"/>
          <w:color w:val="000000"/>
          <w:sz w:val="22"/>
          <w:szCs w:val="22"/>
        </w:rPr>
        <w:t>take-part</w:t>
      </w:r>
      <w:r w:rsidR="00A0407C" w:rsidRPr="00BB1BB0">
        <w:rPr>
          <w:rFonts w:ascii="Calibri Light" w:eastAsia="Times New Roman" w:hAnsi="Calibri Light" w:cs="Calibri Light"/>
          <w:color w:val="000000"/>
          <w:sz w:val="22"/>
          <w:szCs w:val="22"/>
        </w:rPr>
        <w:t>, that the following principles should guide the process of developing zero-emission appliance standards:</w:t>
      </w:r>
    </w:p>
    <w:p w14:paraId="1F069AD9" w14:textId="77777777" w:rsidR="00A0407C" w:rsidRPr="00BB1BB0" w:rsidRDefault="00A0407C" w:rsidP="00A0407C">
      <w:pPr>
        <w:numPr>
          <w:ilvl w:val="0"/>
          <w:numId w:val="3"/>
        </w:numPr>
        <w:textAlignment w:val="baseline"/>
        <w:rPr>
          <w:rFonts w:ascii="Calibri Light" w:eastAsia="Times New Roman" w:hAnsi="Calibri Light" w:cs="Calibri Light"/>
          <w:color w:val="000000"/>
          <w:sz w:val="22"/>
          <w:szCs w:val="22"/>
        </w:rPr>
      </w:pPr>
      <w:r w:rsidRPr="00BB1BB0">
        <w:rPr>
          <w:rFonts w:ascii="Calibri Light" w:eastAsia="Times New Roman" w:hAnsi="Calibri Light" w:cs="Calibri Light"/>
          <w:color w:val="000000"/>
          <w:sz w:val="22"/>
          <w:szCs w:val="22"/>
        </w:rPr>
        <w:t>Support public health.</w:t>
      </w:r>
    </w:p>
    <w:p w14:paraId="5B6F32B3" w14:textId="77777777" w:rsidR="00A0407C" w:rsidRPr="00BB1BB0" w:rsidRDefault="00A0407C" w:rsidP="00A0407C">
      <w:pPr>
        <w:numPr>
          <w:ilvl w:val="0"/>
          <w:numId w:val="3"/>
        </w:numPr>
        <w:textAlignment w:val="baseline"/>
        <w:rPr>
          <w:rFonts w:ascii="Calibri Light" w:eastAsia="Times New Roman" w:hAnsi="Calibri Light" w:cs="Calibri Light"/>
          <w:color w:val="000000"/>
          <w:sz w:val="22"/>
          <w:szCs w:val="22"/>
        </w:rPr>
      </w:pPr>
      <w:r w:rsidRPr="00BB1BB0">
        <w:rPr>
          <w:rFonts w:ascii="Calibri Light" w:eastAsia="Times New Roman" w:hAnsi="Calibri Light" w:cs="Calibri Light"/>
          <w:color w:val="000000"/>
          <w:sz w:val="22"/>
          <w:szCs w:val="22"/>
        </w:rPr>
        <w:t>Evaluate economic and other impacts as they relate to historic and ongoing disparities in clean air, affordable, healthy homes and workplaces, and reliable energy.  </w:t>
      </w:r>
    </w:p>
    <w:p w14:paraId="53F8DBE3" w14:textId="77777777" w:rsidR="00A0407C" w:rsidRPr="00BB1BB0" w:rsidRDefault="00A0407C" w:rsidP="00A0407C">
      <w:pPr>
        <w:numPr>
          <w:ilvl w:val="0"/>
          <w:numId w:val="3"/>
        </w:numPr>
        <w:textAlignment w:val="baseline"/>
        <w:rPr>
          <w:rFonts w:ascii="Calibri Light" w:eastAsia="Times New Roman" w:hAnsi="Calibri Light" w:cs="Calibri Light"/>
          <w:color w:val="000000"/>
          <w:sz w:val="22"/>
          <w:szCs w:val="22"/>
        </w:rPr>
      </w:pPr>
      <w:r w:rsidRPr="00BB1BB0">
        <w:rPr>
          <w:rFonts w:ascii="Calibri Light" w:eastAsia="Times New Roman" w:hAnsi="Calibri Light" w:cs="Calibri Light"/>
          <w:color w:val="000000"/>
          <w:sz w:val="22"/>
          <w:szCs w:val="22"/>
        </w:rPr>
        <w:t xml:space="preserve">Support climate change mitigation and resilience. </w:t>
      </w:r>
    </w:p>
    <w:p w14:paraId="0D186BA9" w14:textId="77777777" w:rsidR="00A0407C" w:rsidRPr="00BB1BB0" w:rsidRDefault="00A0407C" w:rsidP="00A0407C">
      <w:pPr>
        <w:numPr>
          <w:ilvl w:val="0"/>
          <w:numId w:val="3"/>
        </w:numPr>
        <w:textAlignment w:val="baseline"/>
        <w:rPr>
          <w:rFonts w:ascii="Calibri Light" w:eastAsia="Times New Roman" w:hAnsi="Calibri Light" w:cs="Calibri Light"/>
          <w:color w:val="000000"/>
          <w:sz w:val="22"/>
          <w:szCs w:val="22"/>
        </w:rPr>
      </w:pPr>
      <w:r w:rsidRPr="00BB1BB0">
        <w:rPr>
          <w:rFonts w:ascii="Calibri Light" w:eastAsia="Times New Roman" w:hAnsi="Calibri Light" w:cs="Calibri Light"/>
          <w:color w:val="000000"/>
          <w:sz w:val="22"/>
          <w:szCs w:val="22"/>
        </w:rPr>
        <w:t>Encourage manufacturers and the broader workforce to create affordable, reliable, and convenient solutions that support widespread zero-emission space and water heater adoption.</w:t>
      </w:r>
    </w:p>
    <w:p w14:paraId="7CE6DDD9" w14:textId="77777777" w:rsidR="00A0407C" w:rsidRPr="00BB1BB0" w:rsidRDefault="00A0407C" w:rsidP="00A0407C">
      <w:pPr>
        <w:numPr>
          <w:ilvl w:val="0"/>
          <w:numId w:val="3"/>
        </w:numPr>
        <w:textAlignment w:val="baseline"/>
        <w:rPr>
          <w:rFonts w:ascii="Calibri Light" w:eastAsia="Times New Roman" w:hAnsi="Calibri Light" w:cs="Calibri Light"/>
          <w:color w:val="000000"/>
          <w:sz w:val="22"/>
          <w:szCs w:val="22"/>
        </w:rPr>
      </w:pPr>
      <w:r w:rsidRPr="00BB1BB0">
        <w:rPr>
          <w:rFonts w:ascii="Calibri Light" w:eastAsia="Times New Roman" w:hAnsi="Calibri Light" w:cs="Calibri Light"/>
          <w:color w:val="000000"/>
          <w:sz w:val="22"/>
          <w:szCs w:val="22"/>
        </w:rPr>
        <w:t>Coordinate with public agency partners to ensure clarity, alignment, and long-term feasibility for any proposed standards.  </w:t>
      </w:r>
    </w:p>
    <w:p w14:paraId="3FD9DB86" w14:textId="77777777" w:rsidR="00A0407C" w:rsidRPr="00BB1BB0" w:rsidRDefault="00A0407C" w:rsidP="00A0407C">
      <w:pPr>
        <w:numPr>
          <w:ilvl w:val="0"/>
          <w:numId w:val="3"/>
        </w:numPr>
        <w:textAlignment w:val="baseline"/>
        <w:rPr>
          <w:rFonts w:ascii="Calibri Light" w:eastAsia="Times New Roman" w:hAnsi="Calibri Light" w:cs="Calibri Light"/>
          <w:color w:val="000000"/>
          <w:sz w:val="22"/>
          <w:szCs w:val="22"/>
        </w:rPr>
      </w:pPr>
      <w:r w:rsidRPr="00BB1BB0">
        <w:rPr>
          <w:rFonts w:ascii="Calibri Light" w:eastAsia="Times New Roman" w:hAnsi="Calibri Light" w:cs="Calibri Light"/>
          <w:color w:val="000000"/>
          <w:sz w:val="22"/>
          <w:szCs w:val="22"/>
        </w:rPr>
        <w:t>Create an accessible, transparent, and inclusive process. </w:t>
      </w:r>
    </w:p>
    <w:p w14:paraId="6BCFA348" w14:textId="77777777" w:rsidR="00A0407C" w:rsidRPr="00BB1BB0" w:rsidRDefault="00A0407C" w:rsidP="00A0407C">
      <w:pPr>
        <w:ind w:left="720"/>
        <w:textAlignment w:val="baseline"/>
        <w:rPr>
          <w:rFonts w:ascii="Calibri Light" w:eastAsia="Times New Roman" w:hAnsi="Calibri Light" w:cs="Calibri Light"/>
          <w:color w:val="000000"/>
          <w:sz w:val="22"/>
          <w:szCs w:val="22"/>
        </w:rPr>
      </w:pPr>
    </w:p>
    <w:p w14:paraId="23C769BD" w14:textId="0890BFFA" w:rsidR="00A0407C" w:rsidRPr="00BB1BB0" w:rsidRDefault="00A0407C" w:rsidP="00A0407C">
      <w:pPr>
        <w:shd w:val="clear" w:color="auto" w:fill="FFFFFF"/>
        <w:rPr>
          <w:rFonts w:ascii="Calibri Light" w:eastAsia="Times New Roman" w:hAnsi="Calibri Light" w:cs="Calibri Light"/>
          <w:color w:val="000000"/>
          <w:sz w:val="22"/>
          <w:szCs w:val="22"/>
        </w:rPr>
      </w:pPr>
      <w:r w:rsidRPr="00BB1BB0">
        <w:rPr>
          <w:rFonts w:ascii="Calibri Light" w:eastAsia="Times New Roman" w:hAnsi="Calibri Light" w:cs="Calibri Light"/>
          <w:sz w:val="22"/>
          <w:szCs w:val="22"/>
        </w:rPr>
        <w:lastRenderedPageBreak/>
        <w:t xml:space="preserve">Concerning public health, we strongly emphasize that the public health benefits from these proposed standards will be profound and historic. </w:t>
      </w:r>
      <w:r w:rsidRPr="00BB1BB0">
        <w:rPr>
          <w:rFonts w:ascii="Calibri Light" w:eastAsia="Times New Roman" w:hAnsi="Calibri Light" w:cs="Calibri Light"/>
          <w:color w:val="000000"/>
          <w:sz w:val="22"/>
          <w:szCs w:val="22"/>
        </w:rPr>
        <w:t>When implemented, these standards will significantly improve air quality, community health, and environmental equity</w:t>
      </w:r>
      <w:r w:rsidR="00E20466">
        <w:rPr>
          <w:rFonts w:ascii="Calibri Light" w:eastAsia="Times New Roman" w:hAnsi="Calibri Light" w:cs="Calibri Light"/>
          <w:color w:val="000000"/>
          <w:sz w:val="22"/>
          <w:szCs w:val="22"/>
        </w:rPr>
        <w:t>, given the following considerations</w:t>
      </w:r>
      <w:r w:rsidRPr="00BB1BB0">
        <w:rPr>
          <w:rFonts w:ascii="Calibri Light" w:eastAsia="Times New Roman" w:hAnsi="Calibri Light" w:cs="Calibri Light"/>
          <w:color w:val="000000"/>
          <w:sz w:val="22"/>
          <w:szCs w:val="22"/>
        </w:rPr>
        <w:t>:</w:t>
      </w:r>
    </w:p>
    <w:p w14:paraId="2C9053AB" w14:textId="77777777" w:rsidR="00BB1BB0" w:rsidRPr="00BB1BB0" w:rsidRDefault="00BB1BB0" w:rsidP="00A0407C">
      <w:pPr>
        <w:shd w:val="clear" w:color="auto" w:fill="FFFFFF"/>
        <w:rPr>
          <w:rFonts w:ascii="Calibri Light" w:eastAsia="Times New Roman" w:hAnsi="Calibri Light" w:cs="Calibri Light"/>
          <w:sz w:val="22"/>
          <w:szCs w:val="22"/>
        </w:rPr>
      </w:pPr>
    </w:p>
    <w:p w14:paraId="34304B22" w14:textId="77777777" w:rsidR="00A0407C" w:rsidRPr="00BB1BB0" w:rsidRDefault="00A0407C" w:rsidP="00A0407C">
      <w:pPr>
        <w:shd w:val="clear" w:color="auto" w:fill="FFFFFF"/>
        <w:rPr>
          <w:rFonts w:ascii="Calibri Light" w:eastAsia="Times New Roman" w:hAnsi="Calibri Light" w:cs="Calibri Light"/>
          <w:sz w:val="22"/>
          <w:szCs w:val="22"/>
        </w:rPr>
      </w:pPr>
      <w:r w:rsidRPr="00BB1BB0">
        <w:rPr>
          <w:rFonts w:ascii="Calibri Light" w:eastAsia="Times New Roman" w:hAnsi="Calibri Light" w:cs="Calibri Light"/>
          <w:color w:val="000000" w:themeColor="text1"/>
          <w:sz w:val="22"/>
          <w:szCs w:val="22"/>
        </w:rPr>
        <w:t xml:space="preserve">The greenhouse gas (GHG) emissions from buildings in California account for approximately 25% of the state’s total emissions, 4 times the NOx of California’s power plants, and space and water heaters account for about 80% of California’s building GHG emissions, </w:t>
      </w:r>
      <w:r w:rsidRPr="00E20466">
        <w:rPr>
          <w:rFonts w:ascii="Calibri Light" w:eastAsia="Times New Roman" w:hAnsi="Calibri Light" w:cs="Calibri Light"/>
          <w:color w:val="000000" w:themeColor="text1"/>
          <w:sz w:val="22"/>
          <w:szCs w:val="22"/>
        </w:rPr>
        <w:t xml:space="preserve">per CARB and CEC’s reporting. </w:t>
      </w:r>
    </w:p>
    <w:p w14:paraId="21198453" w14:textId="77777777" w:rsidR="00BB1BB0" w:rsidRPr="00BB1BB0" w:rsidRDefault="00BB1BB0" w:rsidP="00A0407C">
      <w:pPr>
        <w:shd w:val="clear" w:color="auto" w:fill="FFFFFF"/>
        <w:rPr>
          <w:rFonts w:ascii="Calibri Light" w:eastAsia="Times New Roman" w:hAnsi="Calibri Light" w:cs="Calibri Light"/>
          <w:color w:val="000000"/>
          <w:sz w:val="22"/>
          <w:szCs w:val="22"/>
        </w:rPr>
      </w:pPr>
    </w:p>
    <w:p w14:paraId="3BBF182A" w14:textId="37E68217" w:rsidR="00A0407C" w:rsidRPr="00BB1BB0" w:rsidRDefault="00A0407C" w:rsidP="00A0407C">
      <w:pPr>
        <w:shd w:val="clear" w:color="auto" w:fill="FFFFFF"/>
        <w:rPr>
          <w:rFonts w:ascii="Calibri Light" w:eastAsia="Times New Roman" w:hAnsi="Calibri Light" w:cs="Calibri Light"/>
          <w:sz w:val="22"/>
          <w:szCs w:val="22"/>
        </w:rPr>
      </w:pPr>
      <w:r w:rsidRPr="00BB1BB0">
        <w:rPr>
          <w:rFonts w:ascii="Calibri Light" w:eastAsia="Times New Roman" w:hAnsi="Calibri Light" w:cs="Calibri Light"/>
          <w:color w:val="000000"/>
          <w:sz w:val="22"/>
          <w:szCs w:val="22"/>
        </w:rPr>
        <w:t>Phasing out these building GHG emissions would substantially reduce health harming NOx and particulate air pollution. This would have the greatest health benefit for areas of California that fail to attain National Ambient Air Quality Standards and California Ambient Air Quality Standards for both fine particulate matter (PM</w:t>
      </w:r>
      <w:r w:rsidRPr="00BB1BB0">
        <w:rPr>
          <w:rFonts w:ascii="Calibri Light" w:eastAsia="Times New Roman" w:hAnsi="Calibri Light" w:cs="Calibri Light"/>
          <w:color w:val="000000"/>
          <w:sz w:val="22"/>
          <w:szCs w:val="22"/>
          <w:vertAlign w:val="subscript"/>
        </w:rPr>
        <w:t>2.5</w:t>
      </w:r>
      <w:r w:rsidRPr="00BB1BB0">
        <w:rPr>
          <w:rFonts w:ascii="Calibri Light" w:eastAsia="Times New Roman" w:hAnsi="Calibri Light" w:cs="Calibri Light"/>
          <w:color w:val="000000"/>
          <w:sz w:val="22"/>
          <w:szCs w:val="22"/>
        </w:rPr>
        <w:t>) and ozone, which are formed by chemical reactions between NO</w:t>
      </w:r>
      <w:r w:rsidRPr="00BB1BB0">
        <w:rPr>
          <w:rFonts w:ascii="Calibri Light" w:eastAsia="Times New Roman" w:hAnsi="Calibri Light" w:cs="Calibri Light"/>
          <w:color w:val="000000"/>
          <w:sz w:val="22"/>
          <w:szCs w:val="22"/>
          <w:vertAlign w:val="subscript"/>
        </w:rPr>
        <w:t>x</w:t>
      </w:r>
      <w:r w:rsidRPr="00BB1BB0">
        <w:rPr>
          <w:rFonts w:ascii="Calibri Light" w:eastAsia="Times New Roman" w:hAnsi="Calibri Light" w:cs="Calibri Light"/>
          <w:color w:val="000000"/>
          <w:sz w:val="22"/>
          <w:szCs w:val="22"/>
        </w:rPr>
        <w:t xml:space="preserve"> and other pollutants.  </w:t>
      </w:r>
    </w:p>
    <w:p w14:paraId="7F5F7CDD" w14:textId="77777777" w:rsidR="00BB1BB0" w:rsidRPr="00BB1BB0" w:rsidRDefault="00BB1BB0" w:rsidP="00A0407C">
      <w:pPr>
        <w:shd w:val="clear" w:color="auto" w:fill="FFFFFF"/>
        <w:rPr>
          <w:rFonts w:ascii="Calibri Light" w:eastAsia="Times New Roman" w:hAnsi="Calibri Light" w:cs="Calibri Light"/>
          <w:color w:val="000000"/>
          <w:sz w:val="22"/>
          <w:szCs w:val="22"/>
        </w:rPr>
      </w:pPr>
    </w:p>
    <w:p w14:paraId="2D0EE1AB" w14:textId="66735529" w:rsidR="00A0407C" w:rsidRPr="00BB1BB0" w:rsidRDefault="00A0407C" w:rsidP="00A0407C">
      <w:pPr>
        <w:shd w:val="clear" w:color="auto" w:fill="FFFFFF"/>
        <w:rPr>
          <w:rFonts w:ascii="Calibri Light" w:eastAsia="Times New Roman" w:hAnsi="Calibri Light" w:cs="Calibri Light"/>
          <w:color w:val="000000"/>
          <w:sz w:val="22"/>
          <w:szCs w:val="22"/>
        </w:rPr>
      </w:pPr>
      <w:r w:rsidRPr="00BB1BB0">
        <w:rPr>
          <w:rFonts w:ascii="Calibri Light" w:eastAsia="Times New Roman" w:hAnsi="Calibri Light" w:cs="Calibri Light"/>
          <w:color w:val="000000"/>
          <w:sz w:val="22"/>
          <w:szCs w:val="22"/>
        </w:rPr>
        <w:t>Gas appliances emit hundreds of pollutants. Most harmful are particulate matter (PM</w:t>
      </w:r>
      <w:r w:rsidRPr="00BB1BB0">
        <w:rPr>
          <w:rFonts w:ascii="Calibri Light" w:eastAsia="Times New Roman" w:hAnsi="Calibri Light" w:cs="Calibri Light"/>
          <w:color w:val="000000"/>
          <w:sz w:val="22"/>
          <w:szCs w:val="22"/>
          <w:vertAlign w:val="subscript"/>
        </w:rPr>
        <w:t>2.</w:t>
      </w:r>
      <w:proofErr w:type="gramStart"/>
      <w:r w:rsidRPr="00BB1BB0">
        <w:rPr>
          <w:rFonts w:ascii="Calibri Light" w:eastAsia="Times New Roman" w:hAnsi="Calibri Light" w:cs="Calibri Light"/>
          <w:color w:val="000000"/>
          <w:sz w:val="22"/>
          <w:szCs w:val="22"/>
          <w:vertAlign w:val="subscript"/>
        </w:rPr>
        <w:t>5</w:t>
      </w:r>
      <w:r w:rsidR="00E20466">
        <w:rPr>
          <w:rFonts w:ascii="Calibri Light" w:eastAsia="Times New Roman" w:hAnsi="Calibri Light" w:cs="Calibri Light"/>
          <w:color w:val="000000"/>
          <w:sz w:val="22"/>
          <w:szCs w:val="22"/>
          <w:vertAlign w:val="subscript"/>
        </w:rPr>
        <w:t xml:space="preserve"> </w:t>
      </w:r>
      <w:r w:rsidRPr="00BB1BB0">
        <w:rPr>
          <w:rFonts w:ascii="Calibri Light" w:eastAsia="Times New Roman" w:hAnsi="Calibri Light" w:cs="Calibri Light"/>
          <w:color w:val="000000"/>
          <w:sz w:val="22"/>
          <w:szCs w:val="22"/>
        </w:rPr>
        <w:t>,</w:t>
      </w:r>
      <w:proofErr w:type="gramEnd"/>
      <w:r w:rsidR="00E20466">
        <w:rPr>
          <w:rFonts w:ascii="Calibri Light" w:eastAsia="Times New Roman" w:hAnsi="Calibri Light" w:cs="Calibri Light"/>
          <w:color w:val="000000"/>
          <w:sz w:val="22"/>
          <w:szCs w:val="22"/>
        </w:rPr>
        <w:t xml:space="preserve"> </w:t>
      </w:r>
      <w:r w:rsidRPr="00BB1BB0">
        <w:rPr>
          <w:rFonts w:ascii="Calibri Light" w:eastAsia="Times New Roman" w:hAnsi="Calibri Light" w:cs="Calibri Light"/>
          <w:color w:val="000000"/>
          <w:sz w:val="22"/>
          <w:szCs w:val="22"/>
        </w:rPr>
        <w:t xml:space="preserve">ozone, </w:t>
      </w:r>
      <w:r w:rsidRPr="00BB1BB0">
        <w:rPr>
          <w:rFonts w:ascii="Calibri Light" w:eastAsia="Times New Roman" w:hAnsi="Calibri Light" w:cs="Calibri Light"/>
          <w:color w:val="000000" w:themeColor="text1"/>
          <w:sz w:val="22"/>
          <w:szCs w:val="22"/>
        </w:rPr>
        <w:t>nitrogen</w:t>
      </w:r>
      <w:r w:rsidRPr="00BB1BB0">
        <w:rPr>
          <w:rFonts w:ascii="Calibri Light" w:eastAsia="Times New Roman" w:hAnsi="Calibri Light" w:cs="Calibri Light"/>
          <w:color w:val="C00000"/>
          <w:sz w:val="22"/>
          <w:szCs w:val="22"/>
        </w:rPr>
        <w:t xml:space="preserve"> </w:t>
      </w:r>
      <w:r w:rsidRPr="00BB1BB0">
        <w:rPr>
          <w:rFonts w:ascii="Calibri Light" w:eastAsia="Times New Roman" w:hAnsi="Calibri Light" w:cs="Calibri Light"/>
          <w:color w:val="000000"/>
          <w:sz w:val="22"/>
          <w:szCs w:val="22"/>
        </w:rPr>
        <w:t xml:space="preserve">oxides (NOx), carbon monoxide (CO), formaldehyde, and </w:t>
      </w:r>
      <w:hyperlink r:id="rId6" w:history="1">
        <w:r w:rsidRPr="00BB1BB0">
          <w:rPr>
            <w:rStyle w:val="Hyperlink"/>
            <w:rFonts w:ascii="Calibri Light" w:hAnsi="Calibri Light" w:cs="Calibri Light"/>
            <w:sz w:val="22"/>
            <w:szCs w:val="22"/>
          </w:rPr>
          <w:t>benzene</w:t>
        </w:r>
      </w:hyperlink>
      <w:r w:rsidRPr="00BB1BB0">
        <w:rPr>
          <w:rFonts w:ascii="Calibri Light" w:eastAsia="Times New Roman" w:hAnsi="Calibri Light" w:cs="Calibri Light"/>
          <w:color w:val="000000"/>
          <w:sz w:val="22"/>
          <w:szCs w:val="22"/>
        </w:rPr>
        <w:t xml:space="preserve">. All of these are associated with serious health impacts, collectively including respiratory, cardiovascular, cognitive, reproductive, and developmental harms; cancer; and premature death. </w:t>
      </w:r>
    </w:p>
    <w:p w14:paraId="2EF431DE" w14:textId="77777777" w:rsidR="00A0407C" w:rsidRPr="00BB1BB0" w:rsidRDefault="00000000" w:rsidP="00A0407C">
      <w:pPr>
        <w:numPr>
          <w:ilvl w:val="0"/>
          <w:numId w:val="1"/>
        </w:numPr>
        <w:shd w:val="clear" w:color="auto" w:fill="FFFFFF"/>
        <w:rPr>
          <w:rFonts w:ascii="Calibri Light" w:eastAsia="Times New Roman" w:hAnsi="Calibri Light" w:cs="Calibri Light"/>
          <w:sz w:val="22"/>
          <w:szCs w:val="22"/>
        </w:rPr>
      </w:pPr>
      <w:hyperlink r:id="rId7" w:history="1">
        <w:r w:rsidR="00A0407C" w:rsidRPr="00BB1BB0">
          <w:rPr>
            <w:rStyle w:val="Hyperlink"/>
            <w:rFonts w:ascii="Calibri Light" w:hAnsi="Calibri Light" w:cs="Calibri Light"/>
            <w:sz w:val="22"/>
            <w:szCs w:val="22"/>
          </w:rPr>
          <w:t>A 2020 UCLA</w:t>
        </w:r>
      </w:hyperlink>
      <w:r w:rsidR="00A0407C" w:rsidRPr="00BB1BB0">
        <w:rPr>
          <w:rFonts w:ascii="Calibri Light" w:eastAsia="Times New Roman" w:hAnsi="Calibri Light" w:cs="Calibri Light"/>
          <w:sz w:val="22"/>
          <w:szCs w:val="22"/>
        </w:rPr>
        <w:t xml:space="preserve"> study (p.7) found that in California: “If all residential gas appliances were immediately replaced with clean electric alternatives, the reduction of outdoor NOx and PM2.5 would result in 354 fewer deaths, as well as 596 fewer cases of acute bronchitis, and 304 fewer cases of chronic bronchitis annually in California. This is equivalent to approximately $3.5 billion in monetized health benefits over the course of one year. These numbers only account for exposures from outdoor air as a result of residential electrification; a full exposure assessment accounting for indoor exposures would increase the total health benefits and the associated economic benefits of residential electrification.</w:t>
      </w:r>
    </w:p>
    <w:p w14:paraId="6929D5D5" w14:textId="19C80920" w:rsidR="00A0407C" w:rsidRPr="00BB1BB0" w:rsidRDefault="00A0407C" w:rsidP="00A0407C">
      <w:pPr>
        <w:pStyle w:val="ListParagraph"/>
        <w:numPr>
          <w:ilvl w:val="0"/>
          <w:numId w:val="1"/>
        </w:numPr>
        <w:shd w:val="clear" w:color="auto" w:fill="FFFFFF"/>
        <w:spacing w:after="0" w:line="240" w:lineRule="auto"/>
        <w:rPr>
          <w:rFonts w:ascii="Calibri Light" w:eastAsia="Times New Roman" w:hAnsi="Calibri Light" w:cs="Calibri Light"/>
        </w:rPr>
      </w:pPr>
      <w:r w:rsidRPr="00BB1BB0">
        <w:rPr>
          <w:rFonts w:ascii="Calibri Light" w:eastAsia="Times New Roman" w:hAnsi="Calibri Light" w:cs="Calibri Light"/>
        </w:rPr>
        <w:t xml:space="preserve">Using the Bay Area as an example, moving to zero-emission electric appliances </w:t>
      </w:r>
      <w:r w:rsidRPr="00BB1BB0">
        <w:rPr>
          <w:rFonts w:ascii="Calibri Light" w:eastAsia="Times New Roman" w:hAnsi="Calibri Light" w:cs="Calibri Light"/>
          <w:color w:val="000000" w:themeColor="text1"/>
        </w:rPr>
        <w:t xml:space="preserve">will </w:t>
      </w:r>
      <w:r w:rsidRPr="00BB1BB0">
        <w:rPr>
          <w:rFonts w:ascii="Calibri Light" w:eastAsia="Times New Roman" w:hAnsi="Calibri Light" w:cs="Calibri Light"/>
        </w:rPr>
        <w:t xml:space="preserve">be a significant boon to community health in the region, with Air District modeling estimating that </w:t>
      </w:r>
      <w:r w:rsidRPr="00BB1BB0">
        <w:rPr>
          <w:rFonts w:ascii="Calibri Light" w:eastAsia="Times New Roman" w:hAnsi="Calibri Light" w:cs="Calibri Light"/>
          <w:color w:val="000000" w:themeColor="text1"/>
        </w:rPr>
        <w:t>the</w:t>
      </w:r>
      <w:r w:rsidRPr="00BB1BB0">
        <w:rPr>
          <w:rFonts w:ascii="Calibri Light" w:eastAsia="Times New Roman" w:hAnsi="Calibri Light" w:cs="Calibri Light"/>
        </w:rPr>
        <w:t xml:space="preserve"> PM</w:t>
      </w:r>
      <w:r w:rsidRPr="00BB1BB0">
        <w:rPr>
          <w:rFonts w:ascii="Calibri Light" w:eastAsia="Times New Roman" w:hAnsi="Calibri Light" w:cs="Calibri Light"/>
          <w:vertAlign w:val="subscript"/>
        </w:rPr>
        <w:t>2.5</w:t>
      </w:r>
      <w:r w:rsidRPr="00BB1BB0">
        <w:rPr>
          <w:rFonts w:ascii="Calibri Light" w:eastAsia="Times New Roman" w:hAnsi="Calibri Light" w:cs="Calibri Light"/>
        </w:rPr>
        <w:t xml:space="preserve"> reductions from the rule amendments </w:t>
      </w:r>
      <w:r w:rsidRPr="00BB1BB0">
        <w:rPr>
          <w:rFonts w:ascii="Calibri Light" w:eastAsia="Times New Roman" w:hAnsi="Calibri Light" w:cs="Calibri Light"/>
          <w:color w:val="000000" w:themeColor="text1"/>
        </w:rPr>
        <w:t>would</w:t>
      </w:r>
      <w:r w:rsidRPr="00BB1BB0">
        <w:rPr>
          <w:rFonts w:ascii="Calibri Light" w:eastAsia="Times New Roman" w:hAnsi="Calibri Light" w:cs="Calibri Light"/>
        </w:rPr>
        <w:t xml:space="preserve"> avert 37 to 85 premature deaths and about 110 new cases of asthma each year in perpetuity. The valuations of health benefits from these rule </w:t>
      </w:r>
      <w:r w:rsidRPr="00BB1BB0">
        <w:rPr>
          <w:rFonts w:ascii="Calibri Light" w:eastAsia="Times New Roman" w:hAnsi="Calibri Light" w:cs="Calibri Light"/>
          <w:color w:val="000000" w:themeColor="text1"/>
        </w:rPr>
        <w:t xml:space="preserve">amendments </w:t>
      </w:r>
      <w:r w:rsidR="00D75461">
        <w:rPr>
          <w:rFonts w:ascii="Calibri Light" w:eastAsia="Times New Roman" w:hAnsi="Calibri Light" w:cs="Calibri Light"/>
          <w:color w:val="000000" w:themeColor="text1"/>
        </w:rPr>
        <w:t>are</w:t>
      </w:r>
      <w:r w:rsidRPr="00BB1BB0">
        <w:rPr>
          <w:rFonts w:ascii="Calibri Light" w:eastAsia="Times New Roman" w:hAnsi="Calibri Light" w:cs="Calibri Light"/>
          <w:color w:val="000000" w:themeColor="text1"/>
        </w:rPr>
        <w:t xml:space="preserve"> </w:t>
      </w:r>
      <w:r w:rsidRPr="00BB1BB0">
        <w:rPr>
          <w:rFonts w:ascii="Calibri Light" w:eastAsia="Times New Roman" w:hAnsi="Calibri Light" w:cs="Calibri Light"/>
        </w:rPr>
        <w:t xml:space="preserve">estimated </w:t>
      </w:r>
      <w:r w:rsidRPr="00BB1BB0">
        <w:rPr>
          <w:rFonts w:ascii="Calibri Light" w:eastAsia="Times New Roman" w:hAnsi="Calibri Light" w:cs="Calibri Light"/>
          <w:color w:val="000000" w:themeColor="text1"/>
        </w:rPr>
        <w:t xml:space="preserve">to save </w:t>
      </w:r>
      <w:r w:rsidRPr="00BB1BB0">
        <w:rPr>
          <w:rFonts w:ascii="Calibri Light" w:eastAsia="Times New Roman" w:hAnsi="Calibri Light" w:cs="Calibri Light"/>
        </w:rPr>
        <w:t>between $400 million and $890 million annually</w:t>
      </w:r>
      <w:r w:rsidRPr="00BB1BB0">
        <w:rPr>
          <w:rFonts w:ascii="Calibri Light" w:eastAsia="Times New Roman" w:hAnsi="Calibri Light" w:cs="Calibri Light"/>
          <w:color w:val="000000" w:themeColor="text1"/>
        </w:rPr>
        <w:t xml:space="preserve"> in </w:t>
      </w:r>
      <w:r w:rsidRPr="00BB1BB0">
        <w:rPr>
          <w:rFonts w:ascii="Calibri Light" w:eastAsia="Times New Roman" w:hAnsi="Calibri Light" w:cs="Calibri Light"/>
        </w:rPr>
        <w:t>ER visits, lost days of work and school avoide</w:t>
      </w:r>
      <w:r w:rsidRPr="00BB1BB0">
        <w:rPr>
          <w:rFonts w:ascii="Calibri Light" w:eastAsia="Times New Roman" w:hAnsi="Calibri Light" w:cs="Calibri Light"/>
          <w:color w:val="000000" w:themeColor="text1"/>
        </w:rPr>
        <w:t xml:space="preserve">d, </w:t>
      </w:r>
      <w:r w:rsidRPr="00BB1BB0">
        <w:rPr>
          <w:rFonts w:ascii="Calibri Light" w:eastAsia="Times New Roman" w:hAnsi="Calibri Light" w:cs="Calibri Light"/>
        </w:rPr>
        <w:t>and family members’ lives extended. </w:t>
      </w:r>
    </w:p>
    <w:p w14:paraId="04FD3176" w14:textId="77777777" w:rsidR="00A0407C" w:rsidRPr="00BB1BB0" w:rsidRDefault="00A0407C" w:rsidP="00A0407C">
      <w:pPr>
        <w:pStyle w:val="ListParagraph"/>
        <w:shd w:val="clear" w:color="auto" w:fill="FFFFFF"/>
        <w:spacing w:after="0" w:line="240" w:lineRule="auto"/>
        <w:rPr>
          <w:rFonts w:ascii="Calibri Light" w:eastAsia="Times New Roman" w:hAnsi="Calibri Light" w:cs="Calibri Light"/>
        </w:rPr>
      </w:pPr>
    </w:p>
    <w:p w14:paraId="005F309F" w14:textId="77777777" w:rsidR="00A0407C" w:rsidRPr="00BB1BB0" w:rsidRDefault="00A0407C" w:rsidP="00A0407C">
      <w:pPr>
        <w:shd w:val="clear" w:color="auto" w:fill="FFFFFF"/>
        <w:rPr>
          <w:rFonts w:ascii="Calibri Light" w:eastAsia="Times New Roman" w:hAnsi="Calibri Light" w:cs="Calibri Light"/>
          <w:sz w:val="22"/>
          <w:szCs w:val="22"/>
        </w:rPr>
      </w:pPr>
      <w:r w:rsidRPr="00BB1BB0">
        <w:rPr>
          <w:rFonts w:ascii="Calibri Light" w:eastAsia="Times New Roman" w:hAnsi="Calibri Light" w:cs="Calibri Light"/>
          <w:sz w:val="22"/>
          <w:szCs w:val="22"/>
        </w:rPr>
        <w:t xml:space="preserve">Pollution from gas appliances disproportionately harms children and communities of color. </w:t>
      </w:r>
      <w:r w:rsidRPr="00BB1BB0">
        <w:rPr>
          <w:rFonts w:ascii="Calibri Light" w:eastAsia="Times New Roman" w:hAnsi="Calibri Light" w:cs="Calibri Light"/>
          <w:color w:val="000000"/>
          <w:sz w:val="22"/>
          <w:szCs w:val="22"/>
        </w:rPr>
        <w:t>The proposed standards are a step forward in ensuring safe, healthy homes for all residents, but particularly those in frontline communities who are affected by the intersection of race, disproportionate housing insecurity, increasing cost of living, and harmful indoor pollution.  </w:t>
      </w:r>
    </w:p>
    <w:p w14:paraId="5ED8F271" w14:textId="77777777" w:rsidR="00A0407C" w:rsidRPr="00BB1BB0" w:rsidRDefault="00A0407C" w:rsidP="00A0407C">
      <w:pPr>
        <w:numPr>
          <w:ilvl w:val="0"/>
          <w:numId w:val="1"/>
        </w:numPr>
        <w:shd w:val="clear" w:color="auto" w:fill="FFFFFF"/>
        <w:rPr>
          <w:rFonts w:ascii="Calibri Light" w:eastAsia="Times New Roman" w:hAnsi="Calibri Light" w:cs="Calibri Light"/>
          <w:sz w:val="22"/>
          <w:szCs w:val="22"/>
        </w:rPr>
      </w:pPr>
      <w:r w:rsidRPr="00BB1BB0">
        <w:rPr>
          <w:rFonts w:ascii="Calibri Light" w:eastAsia="Times New Roman" w:hAnsi="Calibri Light" w:cs="Calibri Light"/>
          <w:sz w:val="22"/>
          <w:szCs w:val="22"/>
        </w:rPr>
        <w:t>Black and other children of color with asthma are likely the most disproportionately burdened by indoor air pollution from gas appliances.</w:t>
      </w:r>
    </w:p>
    <w:p w14:paraId="43D9B91C" w14:textId="72C5B681" w:rsidR="00A0407C" w:rsidRPr="00BB1BB0" w:rsidRDefault="00A0407C" w:rsidP="00A0407C">
      <w:pPr>
        <w:numPr>
          <w:ilvl w:val="0"/>
          <w:numId w:val="2"/>
        </w:numPr>
        <w:shd w:val="clear" w:color="auto" w:fill="FFFFFF"/>
        <w:rPr>
          <w:rFonts w:ascii="Calibri Light" w:eastAsia="Times New Roman" w:hAnsi="Calibri Light" w:cs="Calibri Light"/>
          <w:sz w:val="22"/>
          <w:szCs w:val="22"/>
        </w:rPr>
      </w:pPr>
      <w:r w:rsidRPr="00BB1BB0">
        <w:rPr>
          <w:rFonts w:ascii="Calibri Light" w:eastAsia="Times New Roman" w:hAnsi="Calibri Light" w:cs="Calibri Light"/>
          <w:sz w:val="22"/>
          <w:szCs w:val="22"/>
        </w:rPr>
        <w:t>Lower-income communities</w:t>
      </w:r>
      <w:r w:rsidR="00E20466">
        <w:rPr>
          <w:rFonts w:ascii="Calibri Light" w:eastAsia="Times New Roman" w:hAnsi="Calibri Light" w:cs="Calibri Light"/>
          <w:sz w:val="22"/>
          <w:szCs w:val="22"/>
        </w:rPr>
        <w:t>, and those</w:t>
      </w:r>
      <w:r w:rsidRPr="00BB1BB0">
        <w:rPr>
          <w:rFonts w:ascii="Calibri Light" w:eastAsia="Times New Roman" w:hAnsi="Calibri Light" w:cs="Calibri Light"/>
          <w:sz w:val="22"/>
          <w:szCs w:val="22"/>
        </w:rPr>
        <w:t xml:space="preserve"> of color are three times more likely to live in an area with poor outdoor air quality, which compounds indoor air pollution health harms.</w:t>
      </w:r>
    </w:p>
    <w:p w14:paraId="129F4A28" w14:textId="6D07449A" w:rsidR="00A0407C" w:rsidRPr="00BB1BB0" w:rsidRDefault="00A0407C" w:rsidP="00A0407C">
      <w:pPr>
        <w:numPr>
          <w:ilvl w:val="0"/>
          <w:numId w:val="2"/>
        </w:numPr>
        <w:shd w:val="clear" w:color="auto" w:fill="FFFFFF"/>
        <w:rPr>
          <w:rFonts w:ascii="Calibri Light" w:eastAsia="Times New Roman" w:hAnsi="Calibri Light" w:cs="Calibri Light"/>
          <w:sz w:val="22"/>
          <w:szCs w:val="22"/>
        </w:rPr>
      </w:pPr>
      <w:r w:rsidRPr="00BB1BB0">
        <w:rPr>
          <w:rFonts w:ascii="Calibri Light" w:eastAsia="Times New Roman" w:hAnsi="Calibri Light" w:cs="Calibri Light"/>
          <w:sz w:val="22"/>
          <w:szCs w:val="22"/>
        </w:rPr>
        <w:t xml:space="preserve">Inequity in exposure to air pollution from gas appliances is reinforced by housing conditions which exacerbate exposure, such as: smaller unit size, greater occupant density, </w:t>
      </w:r>
      <w:r w:rsidR="00D75461">
        <w:rPr>
          <w:rFonts w:ascii="Calibri Light" w:eastAsia="Times New Roman" w:hAnsi="Calibri Light" w:cs="Calibri Light"/>
          <w:sz w:val="22"/>
          <w:szCs w:val="22"/>
        </w:rPr>
        <w:t xml:space="preserve">with </w:t>
      </w:r>
      <w:r w:rsidRPr="00BB1BB0">
        <w:rPr>
          <w:rFonts w:ascii="Calibri Light" w:eastAsia="Times New Roman" w:hAnsi="Calibri Light" w:cs="Calibri Light"/>
          <w:sz w:val="22"/>
          <w:szCs w:val="22"/>
        </w:rPr>
        <w:t>old or unmaintained and often inadequate ventilation which contributes to elevated concentrations of NO</w:t>
      </w:r>
      <w:r w:rsidRPr="00BB1BB0">
        <w:rPr>
          <w:rFonts w:ascii="Calibri Light" w:eastAsia="Times New Roman" w:hAnsi="Calibri Light" w:cs="Calibri Light"/>
          <w:sz w:val="22"/>
          <w:szCs w:val="22"/>
          <w:vertAlign w:val="subscript"/>
        </w:rPr>
        <w:t>2</w:t>
      </w:r>
      <w:r w:rsidRPr="00BB1BB0">
        <w:rPr>
          <w:rFonts w:ascii="Calibri Light" w:eastAsia="Times New Roman" w:hAnsi="Calibri Light" w:cs="Calibri Light"/>
          <w:sz w:val="22"/>
          <w:szCs w:val="22"/>
        </w:rPr>
        <w:t xml:space="preserve"> in lower-income, multifamily buildings</w:t>
      </w:r>
      <w:r w:rsidR="00D75461">
        <w:rPr>
          <w:rFonts w:ascii="Calibri Light" w:eastAsia="Times New Roman" w:hAnsi="Calibri Light" w:cs="Calibri Light"/>
          <w:sz w:val="22"/>
          <w:szCs w:val="22"/>
        </w:rPr>
        <w:t xml:space="preserve"> – all compounded by</w:t>
      </w:r>
      <w:r w:rsidRPr="00BB1BB0">
        <w:rPr>
          <w:rFonts w:ascii="Calibri Light" w:eastAsia="Times New Roman" w:hAnsi="Calibri Light" w:cs="Calibri Light"/>
          <w:sz w:val="22"/>
          <w:szCs w:val="22"/>
        </w:rPr>
        <w:t xml:space="preserve"> the reality that renters often do not want to ask landlords to change or repair appliances for fear of a rent increase or eviction.</w:t>
      </w:r>
    </w:p>
    <w:p w14:paraId="03EC91FD" w14:textId="77777777" w:rsidR="00A0407C" w:rsidRPr="00BB1BB0" w:rsidRDefault="00A0407C" w:rsidP="00A0407C">
      <w:pPr>
        <w:shd w:val="clear" w:color="auto" w:fill="FFFFFF"/>
        <w:rPr>
          <w:rFonts w:ascii="Calibri Light" w:eastAsia="Times New Roman" w:hAnsi="Calibri Light" w:cs="Calibri Light"/>
          <w:sz w:val="22"/>
          <w:szCs w:val="22"/>
        </w:rPr>
      </w:pPr>
    </w:p>
    <w:p w14:paraId="25A945E4" w14:textId="4ADFC42D" w:rsidR="00A0407C" w:rsidRPr="00BB1BB0" w:rsidRDefault="00A0407C" w:rsidP="00A0407C">
      <w:pPr>
        <w:shd w:val="clear" w:color="auto" w:fill="FFFFFF"/>
        <w:rPr>
          <w:rFonts w:ascii="Calibri Light" w:eastAsia="Times New Roman" w:hAnsi="Calibri Light" w:cs="Calibri Light"/>
          <w:sz w:val="22"/>
          <w:szCs w:val="22"/>
        </w:rPr>
      </w:pPr>
      <w:r w:rsidRPr="000E541E">
        <w:rPr>
          <w:rFonts w:ascii="Calibri Light" w:eastAsia="Times New Roman" w:hAnsi="Calibri Light" w:cs="Calibri Light"/>
          <w:color w:val="000000" w:themeColor="text1"/>
          <w:sz w:val="22"/>
          <w:szCs w:val="22"/>
        </w:rPr>
        <w:t>To ensure health equity, we urge CARB to also center economic equity in the appliance standards as the two are inextricably linked. The new standards must consider and address the significant barriers and risks faced by low-income communities and communities of color in complying with the standards. We urge CARB to work with other state agencies, and community organizations directly</w:t>
      </w:r>
      <w:r w:rsidR="00E20466" w:rsidRPr="000E541E">
        <w:rPr>
          <w:rFonts w:ascii="Calibri Light" w:eastAsia="Times New Roman" w:hAnsi="Calibri Light" w:cs="Calibri Light"/>
          <w:color w:val="000000" w:themeColor="text1"/>
          <w:sz w:val="22"/>
          <w:szCs w:val="22"/>
        </w:rPr>
        <w:t>,</w:t>
      </w:r>
      <w:r w:rsidRPr="000E541E">
        <w:rPr>
          <w:rFonts w:ascii="Calibri Light" w:eastAsia="Times New Roman" w:hAnsi="Calibri Light" w:cs="Calibri Light"/>
          <w:color w:val="000000" w:themeColor="text1"/>
          <w:sz w:val="22"/>
          <w:szCs w:val="22"/>
        </w:rPr>
        <w:t xml:space="preserve"> to gain understanding of community needs, and to adopt strategies for low-income communities including</w:t>
      </w:r>
      <w:r w:rsidR="00D75461" w:rsidRPr="000E541E">
        <w:rPr>
          <w:rFonts w:ascii="Calibri Light" w:eastAsia="Times New Roman" w:hAnsi="Calibri Light" w:cs="Calibri Light"/>
          <w:color w:val="000000" w:themeColor="text1"/>
          <w:sz w:val="22"/>
          <w:szCs w:val="22"/>
        </w:rPr>
        <w:t>,</w:t>
      </w:r>
      <w:r w:rsidRPr="000E541E">
        <w:rPr>
          <w:rFonts w:ascii="Calibri Light" w:eastAsia="Times New Roman" w:hAnsi="Calibri Light" w:cs="Calibri Light"/>
          <w:color w:val="000000" w:themeColor="text1"/>
          <w:sz w:val="22"/>
          <w:szCs w:val="22"/>
        </w:rPr>
        <w:t xml:space="preserve"> but not limited to: education and outreach, direct service support, funding for installation and appliances, emergency appliance replacement programs, work force </w:t>
      </w:r>
      <w:r w:rsidRPr="000E541E">
        <w:rPr>
          <w:rFonts w:ascii="Calibri Light" w:eastAsia="Times New Roman" w:hAnsi="Calibri Light" w:cs="Calibri Light"/>
          <w:color w:val="000000" w:themeColor="text1"/>
          <w:sz w:val="22"/>
          <w:szCs w:val="22"/>
        </w:rPr>
        <w:lastRenderedPageBreak/>
        <w:t xml:space="preserve">development, and tenant protections. </w:t>
      </w:r>
      <w:r w:rsidRPr="00BB1BB0">
        <w:rPr>
          <w:rFonts w:ascii="Calibri Light" w:eastAsia="Times New Roman" w:hAnsi="Calibri Light" w:cs="Calibri Light"/>
          <w:sz w:val="22"/>
          <w:szCs w:val="22"/>
        </w:rPr>
        <w:br/>
        <w:t> </w:t>
      </w:r>
    </w:p>
    <w:p w14:paraId="69EB1165" w14:textId="2500D401" w:rsidR="00A0407C" w:rsidRPr="000E541E" w:rsidRDefault="00A0407C" w:rsidP="00A0407C">
      <w:pPr>
        <w:ind w:right="28"/>
        <w:textAlignment w:val="baseline"/>
        <w:rPr>
          <w:rFonts w:ascii="Calibri Light" w:eastAsia="Times New Roman" w:hAnsi="Calibri Light" w:cs="Calibri Light"/>
          <w:color w:val="000000" w:themeColor="text1"/>
          <w:sz w:val="22"/>
          <w:szCs w:val="22"/>
        </w:rPr>
      </w:pPr>
      <w:r w:rsidRPr="000E541E">
        <w:rPr>
          <w:rFonts w:ascii="Calibri Light" w:eastAsia="Times New Roman" w:hAnsi="Calibri Light" w:cs="Calibri Light"/>
          <w:color w:val="000000" w:themeColor="text1"/>
          <w:sz w:val="22"/>
          <w:szCs w:val="22"/>
        </w:rPr>
        <w:t xml:space="preserve">We also want to emphasize that we do </w:t>
      </w:r>
      <w:r w:rsidRPr="000E541E">
        <w:rPr>
          <w:rFonts w:ascii="Calibri Light" w:eastAsia="Times New Roman" w:hAnsi="Calibri Light" w:cs="Calibri Light"/>
          <w:color w:val="000000" w:themeColor="text1"/>
          <w:sz w:val="22"/>
          <w:szCs w:val="22"/>
          <w:u w:val="single"/>
        </w:rPr>
        <w:t>not</w:t>
      </w:r>
      <w:r w:rsidRPr="000E541E">
        <w:rPr>
          <w:rFonts w:ascii="Calibri Light" w:eastAsia="Times New Roman" w:hAnsi="Calibri Light" w:cs="Calibri Light"/>
          <w:color w:val="000000" w:themeColor="text1"/>
          <w:sz w:val="22"/>
          <w:szCs w:val="22"/>
        </w:rPr>
        <w:t xml:space="preserve"> support hydrogen-fueled appliances as an eligible technology in this regulation for several reasons, most importantly because of the safety and health risks related to using hydrogen appliances, including the high risk of flammability particularly indoors</w:t>
      </w:r>
      <w:r w:rsidR="000E541E" w:rsidRPr="000E541E">
        <w:rPr>
          <w:rFonts w:ascii="Calibri Light" w:eastAsia="Times New Roman" w:hAnsi="Calibri Light" w:cs="Calibri Light"/>
          <w:color w:val="000000" w:themeColor="text1"/>
          <w:sz w:val="22"/>
          <w:szCs w:val="22"/>
        </w:rPr>
        <w:t>;</w:t>
      </w:r>
      <w:r w:rsidRPr="000E541E">
        <w:rPr>
          <w:rFonts w:ascii="Calibri Light" w:eastAsia="Times New Roman" w:hAnsi="Calibri Light" w:cs="Calibri Light"/>
          <w:color w:val="000000" w:themeColor="text1"/>
          <w:sz w:val="22"/>
          <w:szCs w:val="22"/>
        </w:rPr>
        <w:t xml:space="preserve"> </w:t>
      </w:r>
      <w:r w:rsidR="00D75461" w:rsidRPr="000E541E">
        <w:rPr>
          <w:rFonts w:ascii="Calibri Light" w:eastAsia="Times New Roman" w:hAnsi="Calibri Light" w:cs="Calibri Light"/>
          <w:color w:val="000000" w:themeColor="text1"/>
          <w:sz w:val="22"/>
          <w:szCs w:val="22"/>
        </w:rPr>
        <w:t xml:space="preserve">the health and environmental impacts of </w:t>
      </w:r>
      <w:r w:rsidRPr="000E541E">
        <w:rPr>
          <w:rFonts w:ascii="Calibri Light" w:eastAsia="Times New Roman" w:hAnsi="Calibri Light" w:cs="Calibri Light"/>
          <w:color w:val="000000" w:themeColor="text1"/>
          <w:sz w:val="22"/>
          <w:szCs w:val="22"/>
        </w:rPr>
        <w:t xml:space="preserve">dirty hydrogen production </w:t>
      </w:r>
      <w:r w:rsidR="005E1632" w:rsidRPr="000E541E">
        <w:rPr>
          <w:rFonts w:ascii="Calibri Light" w:eastAsia="Times New Roman" w:hAnsi="Calibri Light" w:cs="Calibri Light"/>
          <w:color w:val="000000" w:themeColor="text1"/>
          <w:sz w:val="22"/>
          <w:szCs w:val="22"/>
        </w:rPr>
        <w:t>close to</w:t>
      </w:r>
      <w:r w:rsidRPr="000E541E">
        <w:rPr>
          <w:rFonts w:ascii="Calibri Light" w:eastAsia="Times New Roman" w:hAnsi="Calibri Light" w:cs="Calibri Light"/>
          <w:color w:val="000000" w:themeColor="text1"/>
          <w:sz w:val="22"/>
          <w:szCs w:val="22"/>
        </w:rPr>
        <w:t xml:space="preserve"> environmental justice communities</w:t>
      </w:r>
      <w:r w:rsidR="000E541E" w:rsidRPr="000E541E">
        <w:rPr>
          <w:rFonts w:ascii="Calibri Light" w:eastAsia="Times New Roman" w:hAnsi="Calibri Light" w:cs="Calibri Light"/>
          <w:color w:val="000000" w:themeColor="text1"/>
          <w:sz w:val="22"/>
          <w:szCs w:val="22"/>
        </w:rPr>
        <w:t>;</w:t>
      </w:r>
      <w:r w:rsidRPr="000E541E">
        <w:rPr>
          <w:rFonts w:ascii="Calibri Light" w:eastAsia="Times New Roman" w:hAnsi="Calibri Light" w:cs="Calibri Light"/>
          <w:color w:val="000000" w:themeColor="text1"/>
          <w:sz w:val="22"/>
          <w:szCs w:val="22"/>
        </w:rPr>
        <w:t xml:space="preserve"> the increased risk of leaks from pipelines</w:t>
      </w:r>
      <w:r w:rsidR="000E541E" w:rsidRPr="000E541E">
        <w:rPr>
          <w:rFonts w:ascii="Calibri Light" w:eastAsia="Times New Roman" w:hAnsi="Calibri Light" w:cs="Calibri Light"/>
          <w:color w:val="000000" w:themeColor="text1"/>
          <w:sz w:val="22"/>
          <w:szCs w:val="22"/>
        </w:rPr>
        <w:t xml:space="preserve">; </w:t>
      </w:r>
      <w:r w:rsidRPr="000E541E">
        <w:rPr>
          <w:rFonts w:ascii="Calibri Light" w:eastAsia="Times New Roman" w:hAnsi="Calibri Light" w:cs="Calibri Light"/>
          <w:color w:val="000000" w:themeColor="text1"/>
          <w:sz w:val="22"/>
          <w:szCs w:val="22"/>
        </w:rPr>
        <w:t xml:space="preserve">delaying the retirement of the gas system by greenwashing </w:t>
      </w:r>
      <w:r w:rsidR="000E541E" w:rsidRPr="000E541E">
        <w:rPr>
          <w:rFonts w:ascii="Calibri Light" w:eastAsia="Times New Roman" w:hAnsi="Calibri Light" w:cs="Calibri Light"/>
          <w:color w:val="000000" w:themeColor="text1"/>
          <w:sz w:val="22"/>
          <w:szCs w:val="22"/>
        </w:rPr>
        <w:t xml:space="preserve">and promoting </w:t>
      </w:r>
      <w:r w:rsidRPr="000E541E">
        <w:rPr>
          <w:rFonts w:ascii="Calibri Light" w:eastAsia="Times New Roman" w:hAnsi="Calibri Light" w:cs="Calibri Light"/>
          <w:color w:val="000000" w:themeColor="text1"/>
          <w:sz w:val="22"/>
          <w:szCs w:val="22"/>
        </w:rPr>
        <w:t>fossil gas blended with hydrogen</w:t>
      </w:r>
      <w:r w:rsidR="000E541E" w:rsidRPr="000E541E">
        <w:rPr>
          <w:rFonts w:ascii="Calibri Light" w:eastAsia="Times New Roman" w:hAnsi="Calibri Light" w:cs="Calibri Light"/>
          <w:color w:val="000000" w:themeColor="text1"/>
          <w:sz w:val="22"/>
          <w:szCs w:val="22"/>
        </w:rPr>
        <w:t>;</w:t>
      </w:r>
      <w:r w:rsidRPr="000E541E">
        <w:rPr>
          <w:rFonts w:ascii="Calibri Light" w:eastAsia="Times New Roman" w:hAnsi="Calibri Light" w:cs="Calibri Light"/>
          <w:color w:val="000000" w:themeColor="text1"/>
          <w:sz w:val="22"/>
          <w:szCs w:val="22"/>
        </w:rPr>
        <w:t xml:space="preserve"> and</w:t>
      </w:r>
      <w:r w:rsidR="000E541E" w:rsidRPr="000E541E">
        <w:rPr>
          <w:rFonts w:ascii="Calibri Light" w:eastAsia="Times New Roman" w:hAnsi="Calibri Light" w:cs="Calibri Light"/>
          <w:color w:val="000000" w:themeColor="text1"/>
          <w:sz w:val="22"/>
          <w:szCs w:val="22"/>
        </w:rPr>
        <w:t xml:space="preserve">, </w:t>
      </w:r>
      <w:r w:rsidRPr="000E541E">
        <w:rPr>
          <w:rFonts w:ascii="Calibri Light" w:eastAsia="Times New Roman" w:hAnsi="Calibri Light" w:cs="Calibri Light"/>
          <w:color w:val="000000" w:themeColor="text1"/>
          <w:sz w:val="22"/>
          <w:szCs w:val="22"/>
        </w:rPr>
        <w:t>the limited energy efficiency of hydrogen compared to electrification.</w:t>
      </w:r>
    </w:p>
    <w:p w14:paraId="7A073A29" w14:textId="77777777" w:rsidR="00A0407C" w:rsidRPr="00BB1BB0" w:rsidRDefault="00A0407C" w:rsidP="00A0407C">
      <w:pPr>
        <w:ind w:right="28"/>
        <w:textAlignment w:val="baseline"/>
        <w:rPr>
          <w:rFonts w:ascii="Calibri Light" w:eastAsia="Times New Roman" w:hAnsi="Calibri Light" w:cs="Calibri Light"/>
          <w:color w:val="C00000"/>
          <w:sz w:val="22"/>
          <w:szCs w:val="22"/>
        </w:rPr>
      </w:pPr>
    </w:p>
    <w:p w14:paraId="024F3B5F" w14:textId="4F2120F0" w:rsidR="00A0407C" w:rsidRPr="000E541E" w:rsidRDefault="00A0407C" w:rsidP="00A0407C">
      <w:pPr>
        <w:shd w:val="clear" w:color="auto" w:fill="FFFFFF"/>
        <w:spacing w:after="160" w:line="259" w:lineRule="auto"/>
        <w:rPr>
          <w:rFonts w:ascii="Calibri Light" w:eastAsia="Times New Roman" w:hAnsi="Calibri Light" w:cs="Calibri Light"/>
          <w:color w:val="000000" w:themeColor="text1"/>
          <w:kern w:val="2"/>
          <w:sz w:val="22"/>
          <w:szCs w:val="22"/>
          <w14:ligatures w14:val="standardContextual"/>
        </w:rPr>
      </w:pPr>
      <w:r w:rsidRPr="000E541E">
        <w:rPr>
          <w:rFonts w:ascii="Calibri Light" w:eastAsia="Times New Roman" w:hAnsi="Calibri Light" w:cs="Calibri Light"/>
          <w:color w:val="000000" w:themeColor="text1"/>
          <w:sz w:val="22"/>
          <w:szCs w:val="22"/>
        </w:rPr>
        <w:t>In light of the potential health benefits</w:t>
      </w:r>
      <w:r w:rsidR="000E541E" w:rsidRPr="000E541E">
        <w:rPr>
          <w:rFonts w:ascii="Calibri Light" w:eastAsia="Times New Roman" w:hAnsi="Calibri Light" w:cs="Calibri Light"/>
          <w:color w:val="000000" w:themeColor="text1"/>
          <w:sz w:val="22"/>
          <w:szCs w:val="22"/>
        </w:rPr>
        <w:t xml:space="preserve"> of the proposed zero-emission standards</w:t>
      </w:r>
      <w:r w:rsidRPr="000E541E">
        <w:rPr>
          <w:rFonts w:ascii="Calibri Light" w:eastAsia="Times New Roman" w:hAnsi="Calibri Light" w:cs="Calibri Light"/>
          <w:color w:val="000000" w:themeColor="text1"/>
          <w:sz w:val="22"/>
          <w:szCs w:val="22"/>
        </w:rPr>
        <w:t xml:space="preserve">, we recommend that CARB highlight the public health consequences of </w:t>
      </w:r>
      <w:r w:rsidR="000E541E" w:rsidRPr="000E541E">
        <w:rPr>
          <w:rFonts w:ascii="Calibri Light" w:eastAsia="Times New Roman" w:hAnsi="Calibri Light" w:cs="Calibri Light"/>
          <w:color w:val="000000" w:themeColor="text1"/>
          <w:sz w:val="22"/>
          <w:szCs w:val="22"/>
        </w:rPr>
        <w:t xml:space="preserve">any </w:t>
      </w:r>
      <w:r w:rsidRPr="000E541E">
        <w:rPr>
          <w:rFonts w:ascii="Calibri Light" w:eastAsia="Times New Roman" w:hAnsi="Calibri Light" w:cs="Calibri Light"/>
          <w:color w:val="000000" w:themeColor="text1"/>
          <w:sz w:val="22"/>
          <w:szCs w:val="22"/>
        </w:rPr>
        <w:t>inaction on disease and mortality. We applaud that CARB staff will be looking at the potential public health benefits from adopting the appliance standards by assessing multiple specific health endpoints (</w:t>
      </w:r>
      <w:proofErr w:type="spellStart"/>
      <w:r w:rsidR="000E541E" w:rsidRPr="000E541E">
        <w:rPr>
          <w:rFonts w:ascii="Calibri Light" w:eastAsia="Times New Roman" w:hAnsi="Calibri Light" w:cs="Calibri Light"/>
          <w:color w:val="000000" w:themeColor="text1"/>
          <w:sz w:val="22"/>
          <w:szCs w:val="22"/>
        </w:rPr>
        <w:t>ie</w:t>
      </w:r>
      <w:proofErr w:type="spellEnd"/>
      <w:r w:rsidR="000E541E" w:rsidRPr="000E541E">
        <w:rPr>
          <w:rFonts w:ascii="Calibri Light" w:eastAsia="Times New Roman" w:hAnsi="Calibri Light" w:cs="Calibri Light"/>
          <w:color w:val="000000" w:themeColor="text1"/>
          <w:sz w:val="22"/>
          <w:szCs w:val="22"/>
        </w:rPr>
        <w:t xml:space="preserve">., </w:t>
      </w:r>
      <w:r w:rsidRPr="000E541E">
        <w:rPr>
          <w:rFonts w:ascii="Calibri Light" w:eastAsia="Times New Roman" w:hAnsi="Calibri Light" w:cs="Calibri Light"/>
          <w:color w:val="000000" w:themeColor="text1"/>
          <w:sz w:val="22"/>
          <w:szCs w:val="22"/>
        </w:rPr>
        <w:t xml:space="preserve">slide 23 of the staff workshop presentation.) We want to ensure that CARB staff are fully supported in collecting the best and most comprehensive evidence from health experts. </w:t>
      </w:r>
      <w:r w:rsidRPr="000E541E">
        <w:rPr>
          <w:rFonts w:ascii="Calibri Light" w:eastAsia="Times New Roman" w:hAnsi="Calibri Light" w:cs="Calibri Light"/>
          <w:b/>
          <w:bCs/>
          <w:color w:val="000000" w:themeColor="text1"/>
          <w:sz w:val="22"/>
          <w:szCs w:val="22"/>
        </w:rPr>
        <w:t>We would appreciate meeting with CARB staff to better understand and support your process of public health analysis.</w:t>
      </w:r>
    </w:p>
    <w:p w14:paraId="34A56462" w14:textId="4B232348" w:rsidR="00A0407C" w:rsidRPr="00BB1BB0" w:rsidRDefault="00A0407C" w:rsidP="00A0407C">
      <w:pPr>
        <w:rPr>
          <w:rFonts w:ascii="Calibri Light" w:eastAsia="Times New Roman" w:hAnsi="Calibri Light" w:cs="Calibri Light"/>
          <w:color w:val="000000"/>
          <w:sz w:val="22"/>
          <w:szCs w:val="22"/>
        </w:rPr>
      </w:pPr>
      <w:r w:rsidRPr="00BB1BB0">
        <w:rPr>
          <w:rFonts w:ascii="Calibri Light" w:eastAsia="Times New Roman" w:hAnsi="Calibri Light" w:cs="Calibri Light"/>
          <w:color w:val="000000"/>
          <w:sz w:val="22"/>
          <w:szCs w:val="22"/>
        </w:rPr>
        <w:t xml:space="preserve">In summary, SF Bay PSR, representing the voices of hundreds of health professionals, urges the staff and CARB Board to develop and adopt zero-emission appliance standards carefully </w:t>
      </w:r>
      <w:r w:rsidRPr="00BB1BB0">
        <w:rPr>
          <w:rFonts w:ascii="Calibri Light" w:eastAsia="Times New Roman" w:hAnsi="Calibri Light" w:cs="Calibri Light"/>
          <w:color w:val="000000" w:themeColor="text1"/>
          <w:sz w:val="22"/>
          <w:szCs w:val="22"/>
        </w:rPr>
        <w:t xml:space="preserve">and promptly </w:t>
      </w:r>
      <w:r w:rsidRPr="00BB1BB0">
        <w:rPr>
          <w:rFonts w:ascii="Calibri Light" w:eastAsia="Times New Roman" w:hAnsi="Calibri Light" w:cs="Calibri Light"/>
          <w:color w:val="000000"/>
          <w:sz w:val="22"/>
          <w:szCs w:val="22"/>
        </w:rPr>
        <w:t xml:space="preserve">to ensure the best outcome for all Californians. </w:t>
      </w:r>
      <w:r w:rsidRPr="00BB1BB0">
        <w:rPr>
          <w:rFonts w:ascii="Calibri Light" w:eastAsia="Times New Roman" w:hAnsi="Calibri Light" w:cs="Calibri Light"/>
          <w:color w:val="000000" w:themeColor="text1"/>
          <w:sz w:val="22"/>
          <w:szCs w:val="22"/>
        </w:rPr>
        <w:t>Moving to clean, efficient, zero-emission appliances will reduce the many health harms from pollutants, help California air districts attain the federal and state air quality standards, move California toward its climate goals, and save lives</w:t>
      </w:r>
      <w:r w:rsidRPr="00BB1BB0">
        <w:rPr>
          <w:rFonts w:ascii="Calibri Light" w:eastAsia="Times New Roman" w:hAnsi="Calibri Light" w:cs="Calibri Light"/>
          <w:strike/>
          <w:color w:val="000000" w:themeColor="text1"/>
          <w:sz w:val="22"/>
          <w:szCs w:val="22"/>
        </w:rPr>
        <w:t>,</w:t>
      </w:r>
      <w:r w:rsidRPr="00BB1BB0">
        <w:rPr>
          <w:rFonts w:ascii="Calibri Light" w:eastAsia="Times New Roman" w:hAnsi="Calibri Light" w:cs="Calibri Light"/>
          <w:color w:val="000000" w:themeColor="text1"/>
          <w:sz w:val="22"/>
          <w:szCs w:val="22"/>
        </w:rPr>
        <w:t xml:space="preserve"> with the benefit of greatly improving the health of the poor and communities of color disproportionately burdened by pollution.</w:t>
      </w:r>
    </w:p>
    <w:p w14:paraId="4001233D" w14:textId="77777777" w:rsidR="00A0407C" w:rsidRPr="00BB1BB0" w:rsidRDefault="00A0407C" w:rsidP="00A0407C">
      <w:pPr>
        <w:rPr>
          <w:rFonts w:ascii="Calibri Light" w:eastAsia="Times New Roman" w:hAnsi="Calibri Light" w:cs="Calibri Light"/>
          <w:color w:val="000000"/>
          <w:sz w:val="22"/>
          <w:szCs w:val="22"/>
        </w:rPr>
      </w:pPr>
    </w:p>
    <w:p w14:paraId="0D6269D5" w14:textId="2727E176" w:rsidR="00A0407C" w:rsidRPr="00BB1BB0" w:rsidRDefault="00A0407C" w:rsidP="00A0407C">
      <w:pPr>
        <w:rPr>
          <w:rFonts w:ascii="Calibri Light" w:eastAsia="Times New Roman" w:hAnsi="Calibri Light" w:cs="Calibri Light"/>
          <w:color w:val="000000"/>
          <w:sz w:val="22"/>
          <w:szCs w:val="22"/>
        </w:rPr>
      </w:pPr>
      <w:r w:rsidRPr="00BB1BB0">
        <w:rPr>
          <w:rFonts w:ascii="Calibri Light" w:eastAsia="Times New Roman" w:hAnsi="Calibri Light" w:cs="Calibri Light"/>
          <w:color w:val="000000"/>
          <w:sz w:val="22"/>
          <w:szCs w:val="22"/>
        </w:rPr>
        <w:t xml:space="preserve">With the adoption of these standards, California will become a national leader in reducing fossil fuel appliance pollution to </w:t>
      </w:r>
      <w:r w:rsidRPr="00BB1BB0">
        <w:rPr>
          <w:rFonts w:ascii="Calibri Light" w:eastAsia="Times New Roman" w:hAnsi="Calibri Light" w:cs="Calibri Light"/>
          <w:color w:val="000000" w:themeColor="text1"/>
          <w:sz w:val="22"/>
          <w:szCs w:val="22"/>
        </w:rPr>
        <w:t xml:space="preserve">equitably </w:t>
      </w:r>
      <w:r w:rsidRPr="00BB1BB0">
        <w:rPr>
          <w:rFonts w:ascii="Calibri Light" w:eastAsia="Times New Roman" w:hAnsi="Calibri Light" w:cs="Calibri Light"/>
          <w:color w:val="000000"/>
          <w:sz w:val="22"/>
          <w:szCs w:val="22"/>
        </w:rPr>
        <w:t xml:space="preserve">protect health and air quality.  </w:t>
      </w:r>
    </w:p>
    <w:p w14:paraId="1B109530" w14:textId="77777777" w:rsidR="00A0407C" w:rsidRPr="00BB1BB0" w:rsidRDefault="00A0407C" w:rsidP="00A0407C">
      <w:pPr>
        <w:rPr>
          <w:rFonts w:ascii="Calibri Light" w:eastAsia="Times New Roman" w:hAnsi="Calibri Light" w:cs="Calibri Light"/>
          <w:color w:val="000000"/>
          <w:sz w:val="22"/>
          <w:szCs w:val="22"/>
        </w:rPr>
      </w:pPr>
    </w:p>
    <w:p w14:paraId="12DF5ECA" w14:textId="02190D48" w:rsidR="00A0407C" w:rsidRPr="00BB1BB0" w:rsidRDefault="00A0407C" w:rsidP="00A0407C">
      <w:pPr>
        <w:rPr>
          <w:rFonts w:ascii="Calibri Light" w:eastAsia="Times New Roman" w:hAnsi="Calibri Light" w:cs="Calibri Light"/>
          <w:color w:val="000000"/>
          <w:sz w:val="22"/>
          <w:szCs w:val="22"/>
        </w:rPr>
      </w:pPr>
    </w:p>
    <w:p w14:paraId="677E51AC" w14:textId="38F7E275" w:rsidR="00A0407C" w:rsidRPr="00BB1BB0" w:rsidRDefault="00A0407C" w:rsidP="00A0407C">
      <w:pPr>
        <w:rPr>
          <w:rFonts w:ascii="Calibri Light" w:eastAsia="Times New Roman" w:hAnsi="Calibri Light" w:cs="Calibri Light"/>
          <w:sz w:val="22"/>
          <w:szCs w:val="22"/>
        </w:rPr>
      </w:pPr>
      <w:r w:rsidRPr="00BB1BB0">
        <w:rPr>
          <w:rFonts w:ascii="Calibri Light" w:eastAsia="Times New Roman" w:hAnsi="Calibri Light" w:cs="Calibri Light"/>
          <w:color w:val="000000"/>
          <w:sz w:val="22"/>
          <w:szCs w:val="22"/>
        </w:rPr>
        <w:t xml:space="preserve">Sincerely, </w:t>
      </w:r>
      <w:r w:rsidRPr="00BB1BB0">
        <w:rPr>
          <w:rFonts w:ascii="Calibri Light" w:eastAsia="Times New Roman" w:hAnsi="Calibri Light" w:cs="Calibri Light"/>
          <w:sz w:val="22"/>
          <w:szCs w:val="22"/>
        </w:rPr>
        <w:br/>
      </w:r>
      <w:r w:rsidRPr="00BB1BB0">
        <w:rPr>
          <w:rFonts w:ascii="Calibri Light" w:eastAsia="Times New Roman" w:hAnsi="Calibri Light" w:cs="Calibri Light"/>
          <w:noProof/>
          <w:sz w:val="22"/>
          <w:szCs w:val="22"/>
        </w:rPr>
        <w:drawing>
          <wp:anchor distT="0" distB="0" distL="0" distR="0" simplePos="0" relativeHeight="251659264" behindDoc="0" locked="0" layoutInCell="1" allowOverlap="0" wp14:anchorId="1067851C" wp14:editId="74B03681">
            <wp:simplePos x="0" y="0"/>
            <wp:positionH relativeFrom="column">
              <wp:posOffset>18415</wp:posOffset>
            </wp:positionH>
            <wp:positionV relativeFrom="line">
              <wp:posOffset>110235</wp:posOffset>
            </wp:positionV>
            <wp:extent cx="1905000" cy="6350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635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1BB0">
        <w:rPr>
          <w:rFonts w:ascii="Calibri Light" w:eastAsia="Times New Roman" w:hAnsi="Calibri Light" w:cs="Calibri Light"/>
          <w:sz w:val="22"/>
          <w:szCs w:val="22"/>
        </w:rPr>
        <w:t> </w:t>
      </w:r>
    </w:p>
    <w:p w14:paraId="2AD58D0B" w14:textId="12C69894" w:rsidR="00A0407C" w:rsidRPr="00BB1BB0" w:rsidRDefault="00A0407C" w:rsidP="00A0407C">
      <w:pPr>
        <w:rPr>
          <w:rFonts w:ascii="Calibri Light" w:eastAsia="Times New Roman" w:hAnsi="Calibri Light" w:cs="Calibri Light"/>
          <w:sz w:val="22"/>
          <w:szCs w:val="22"/>
        </w:rPr>
      </w:pPr>
    </w:p>
    <w:p w14:paraId="165DC9A7" w14:textId="26CF4A09" w:rsidR="00A0407C" w:rsidRPr="00BB1BB0" w:rsidRDefault="00A0407C" w:rsidP="00A0407C">
      <w:pPr>
        <w:rPr>
          <w:rFonts w:ascii="Calibri Light" w:eastAsia="Times New Roman" w:hAnsi="Calibri Light" w:cs="Calibri Light"/>
          <w:color w:val="000000"/>
          <w:sz w:val="22"/>
          <w:szCs w:val="22"/>
        </w:rPr>
      </w:pPr>
      <w:r w:rsidRPr="00BB1BB0">
        <w:rPr>
          <w:rFonts w:ascii="Calibri Light" w:eastAsia="Times New Roman" w:hAnsi="Calibri Light" w:cs="Calibri Light"/>
          <w:sz w:val="22"/>
          <w:szCs w:val="22"/>
        </w:rPr>
        <w:br/>
        <w:t>                                                      </w:t>
      </w:r>
    </w:p>
    <w:p w14:paraId="505B4276" w14:textId="77777777" w:rsidR="00A0407C" w:rsidRPr="00BB1BB0" w:rsidRDefault="00A0407C" w:rsidP="00A0407C">
      <w:pPr>
        <w:rPr>
          <w:rFonts w:ascii="Calibri Light" w:eastAsia="Times New Roman" w:hAnsi="Calibri Light" w:cs="Calibri Light"/>
          <w:color w:val="000000"/>
          <w:sz w:val="22"/>
          <w:szCs w:val="22"/>
        </w:rPr>
      </w:pPr>
    </w:p>
    <w:p w14:paraId="270DC571" w14:textId="0BAE22A9" w:rsidR="00A0407C" w:rsidRPr="00BB1BB0" w:rsidRDefault="00A0407C" w:rsidP="00A0407C">
      <w:pPr>
        <w:rPr>
          <w:rFonts w:ascii="Calibri Light" w:eastAsia="Times New Roman" w:hAnsi="Calibri Light" w:cs="Calibri Light"/>
          <w:color w:val="000000"/>
          <w:sz w:val="22"/>
          <w:szCs w:val="22"/>
        </w:rPr>
      </w:pPr>
      <w:r w:rsidRPr="00BB1BB0">
        <w:rPr>
          <w:rFonts w:ascii="Calibri Light" w:eastAsia="Times New Roman" w:hAnsi="Calibri Light" w:cs="Calibri Light"/>
          <w:color w:val="000000"/>
          <w:sz w:val="22"/>
          <w:szCs w:val="22"/>
        </w:rPr>
        <w:t>Robert M. Gould</w:t>
      </w:r>
      <w:r w:rsidR="00D44336">
        <w:rPr>
          <w:rFonts w:ascii="Calibri Light" w:eastAsia="Times New Roman" w:hAnsi="Calibri Light" w:cs="Calibri Light"/>
          <w:color w:val="000000"/>
          <w:sz w:val="22"/>
          <w:szCs w:val="22"/>
        </w:rPr>
        <w:t>, MD</w:t>
      </w:r>
    </w:p>
    <w:p w14:paraId="565C3540" w14:textId="035F64D7" w:rsidR="00A0407C" w:rsidRPr="00BB1BB0" w:rsidRDefault="00A0407C" w:rsidP="00A0407C">
      <w:pPr>
        <w:rPr>
          <w:rFonts w:ascii="Calibri Light" w:eastAsia="Times New Roman" w:hAnsi="Calibri Light" w:cs="Calibri Light"/>
          <w:color w:val="000000"/>
          <w:sz w:val="22"/>
          <w:szCs w:val="22"/>
        </w:rPr>
      </w:pPr>
      <w:r w:rsidRPr="00BB1BB0">
        <w:rPr>
          <w:rFonts w:ascii="Calibri Light" w:eastAsia="Times New Roman" w:hAnsi="Calibri Light" w:cs="Calibri Light"/>
          <w:color w:val="000000"/>
          <w:sz w:val="22"/>
          <w:szCs w:val="22"/>
        </w:rPr>
        <w:t>President</w:t>
      </w:r>
    </w:p>
    <w:p w14:paraId="2A73B0BE" w14:textId="4768414D" w:rsidR="00A0407C" w:rsidRPr="00BB1BB0" w:rsidRDefault="00D44336" w:rsidP="00A0407C">
      <w:pPr>
        <w:rPr>
          <w:rFonts w:ascii="Calibri Light" w:eastAsia="Times New Roman" w:hAnsi="Calibri Light" w:cs="Calibri Light"/>
          <w:sz w:val="22"/>
          <w:szCs w:val="22"/>
        </w:rPr>
      </w:pPr>
      <w:r>
        <w:rPr>
          <w:rFonts w:ascii="Calibri Light" w:eastAsia="Times New Roman" w:hAnsi="Calibri Light" w:cs="Calibri Light"/>
          <w:sz w:val="22"/>
          <w:szCs w:val="22"/>
        </w:rPr>
        <w:t xml:space="preserve">San Francisco Bay </w:t>
      </w:r>
      <w:r w:rsidR="00A0407C" w:rsidRPr="00BB1BB0">
        <w:rPr>
          <w:rFonts w:ascii="Calibri Light" w:eastAsia="Times New Roman" w:hAnsi="Calibri Light" w:cs="Calibri Light"/>
          <w:sz w:val="22"/>
          <w:szCs w:val="22"/>
        </w:rPr>
        <w:t>Physicians for Social Responsibility</w:t>
      </w:r>
      <w:r w:rsidR="00A0407C" w:rsidRPr="00BB1BB0">
        <w:rPr>
          <w:rFonts w:ascii="Calibri Light" w:eastAsia="Times New Roman" w:hAnsi="Calibri Light" w:cs="Calibri Light"/>
          <w:sz w:val="22"/>
          <w:szCs w:val="22"/>
        </w:rPr>
        <w:br/>
        <w:t>548 Market Street, #90725, San Francisco, CA 94104-5401</w:t>
      </w:r>
    </w:p>
    <w:p w14:paraId="5A6A33BD" w14:textId="66D82C2C" w:rsidR="005F0D2E" w:rsidRPr="00BB1BB0" w:rsidRDefault="005F0D2E" w:rsidP="00DD1C17">
      <w:pPr>
        <w:rPr>
          <w:rFonts w:ascii="Calibri Light" w:eastAsia="Times New Roman" w:hAnsi="Calibri Light" w:cs="Calibri Light"/>
          <w:sz w:val="22"/>
          <w:szCs w:val="22"/>
        </w:rPr>
      </w:pPr>
    </w:p>
    <w:p w14:paraId="30087FC9" w14:textId="77777777" w:rsidR="00D36015" w:rsidRPr="00BB1BB0" w:rsidRDefault="00D36015" w:rsidP="00D36015">
      <w:pPr>
        <w:jc w:val="center"/>
        <w:rPr>
          <w:rFonts w:ascii="Calibri Light" w:eastAsia="Times New Roman" w:hAnsi="Calibri Light" w:cs="Calibri Light"/>
          <w:sz w:val="22"/>
          <w:szCs w:val="22"/>
        </w:rPr>
      </w:pPr>
    </w:p>
    <w:p w14:paraId="3D9E0FF8" w14:textId="6CA884EA" w:rsidR="00DD1C17" w:rsidRPr="00BB1BB0" w:rsidRDefault="00D36015" w:rsidP="00F4146E">
      <w:pPr>
        <w:spacing w:before="100" w:beforeAutospacing="1" w:after="100" w:afterAutospacing="1"/>
        <w:jc w:val="center"/>
        <w:outlineLvl w:val="2"/>
        <w:rPr>
          <w:rFonts w:ascii="Calibri Light" w:eastAsia="Times New Roman" w:hAnsi="Calibri Light" w:cs="Calibri Light"/>
          <w:sz w:val="22"/>
          <w:szCs w:val="22"/>
        </w:rPr>
      </w:pPr>
      <w:r w:rsidRPr="00BB1BB0">
        <w:rPr>
          <w:rFonts w:ascii="Calibri Light" w:eastAsia="Times New Roman" w:hAnsi="Calibri Light" w:cs="Calibri Light"/>
          <w:sz w:val="22"/>
          <w:szCs w:val="22"/>
        </w:rPr>
        <w:t>Physicians for Social Responsibility, San Francisco Bay Chapter</w:t>
      </w:r>
      <w:r w:rsidRPr="00BB1BB0">
        <w:rPr>
          <w:rFonts w:ascii="Calibri Light" w:eastAsia="Times New Roman" w:hAnsi="Calibri Light" w:cs="Calibri Light"/>
          <w:sz w:val="22"/>
          <w:szCs w:val="22"/>
        </w:rPr>
        <w:br/>
        <w:t xml:space="preserve">548 Market Street, #90725, San Francisco, CA </w:t>
      </w:r>
      <w:r w:rsidR="00C81B44" w:rsidRPr="00BB1BB0">
        <w:rPr>
          <w:rFonts w:ascii="Calibri Light" w:eastAsia="Times New Roman" w:hAnsi="Calibri Light" w:cs="Calibri Light"/>
          <w:sz w:val="22"/>
          <w:szCs w:val="22"/>
        </w:rPr>
        <w:t>94104-5401</w:t>
      </w:r>
    </w:p>
    <w:sectPr w:rsidR="00DD1C17" w:rsidRPr="00BB1BB0" w:rsidSect="00153CC9">
      <w:pgSz w:w="12240" w:h="15840"/>
      <w:pgMar w:top="108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D6424"/>
    <w:multiLevelType w:val="multilevel"/>
    <w:tmpl w:val="67E67D9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E40B57"/>
    <w:multiLevelType w:val="multilevel"/>
    <w:tmpl w:val="6B66C90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 w15:restartNumberingAfterBreak="0">
    <w:nsid w:val="35CB5D4B"/>
    <w:multiLevelType w:val="multilevel"/>
    <w:tmpl w:val="80A24EA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num w:numId="1" w16cid:durableId="1439564899">
    <w:abstractNumId w:val="1"/>
  </w:num>
  <w:num w:numId="2" w16cid:durableId="1375495367">
    <w:abstractNumId w:val="2"/>
  </w:num>
  <w:num w:numId="3" w16cid:durableId="15604353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C17"/>
    <w:rsid w:val="000971E6"/>
    <w:rsid w:val="000E541E"/>
    <w:rsid w:val="00153CC9"/>
    <w:rsid w:val="0022261F"/>
    <w:rsid w:val="00254169"/>
    <w:rsid w:val="003007AB"/>
    <w:rsid w:val="00536915"/>
    <w:rsid w:val="005E1632"/>
    <w:rsid w:val="005F0D2E"/>
    <w:rsid w:val="00714B69"/>
    <w:rsid w:val="00897C59"/>
    <w:rsid w:val="008A5AC9"/>
    <w:rsid w:val="008E0076"/>
    <w:rsid w:val="00A0407C"/>
    <w:rsid w:val="00BB1BB0"/>
    <w:rsid w:val="00C81B44"/>
    <w:rsid w:val="00D36015"/>
    <w:rsid w:val="00D40CB0"/>
    <w:rsid w:val="00D44336"/>
    <w:rsid w:val="00D75461"/>
    <w:rsid w:val="00DD1C17"/>
    <w:rsid w:val="00E20466"/>
    <w:rsid w:val="00F34612"/>
    <w:rsid w:val="00F414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1461B"/>
  <w15:chartTrackingRefBased/>
  <w15:docId w15:val="{948F9CB4-54C5-0548-9D55-F264B885D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971E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0971E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D36015"/>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autoRedefine/>
    <w:qFormat/>
    <w:rsid w:val="000971E6"/>
    <w:rPr>
      <w:rFonts w:ascii="Arial" w:hAnsi="Arial"/>
      <w:color w:val="000000" w:themeColor="text1"/>
      <w:sz w:val="36"/>
    </w:rPr>
  </w:style>
  <w:style w:type="character" w:customStyle="1" w:styleId="Heading1Char">
    <w:name w:val="Heading 1 Char"/>
    <w:basedOn w:val="DefaultParagraphFont"/>
    <w:link w:val="Heading1"/>
    <w:uiPriority w:val="9"/>
    <w:rsid w:val="000971E6"/>
    <w:rPr>
      <w:rFonts w:asciiTheme="majorHAnsi" w:eastAsiaTheme="majorEastAsia" w:hAnsiTheme="majorHAnsi" w:cstheme="majorBidi"/>
      <w:color w:val="2F5496" w:themeColor="accent1" w:themeShade="BF"/>
      <w:sz w:val="32"/>
      <w:szCs w:val="32"/>
    </w:rPr>
  </w:style>
  <w:style w:type="paragraph" w:customStyle="1" w:styleId="Style2">
    <w:name w:val="Style2"/>
    <w:basedOn w:val="Heading2"/>
    <w:autoRedefine/>
    <w:qFormat/>
    <w:rsid w:val="000971E6"/>
    <w:pPr>
      <w:keepNext w:val="0"/>
      <w:keepLines w:val="0"/>
      <w:spacing w:before="100" w:beforeAutospacing="1" w:after="100" w:afterAutospacing="1"/>
    </w:pPr>
    <w:rPr>
      <w:rFonts w:ascii="Arial" w:eastAsia="Times New Roman" w:hAnsi="Arial" w:cs="Times New Roman"/>
      <w:bCs/>
      <w:color w:val="767171" w:themeColor="background2" w:themeShade="80"/>
      <w:sz w:val="32"/>
      <w:szCs w:val="36"/>
    </w:rPr>
  </w:style>
  <w:style w:type="character" w:customStyle="1" w:styleId="Heading2Char">
    <w:name w:val="Heading 2 Char"/>
    <w:basedOn w:val="DefaultParagraphFont"/>
    <w:link w:val="Heading2"/>
    <w:uiPriority w:val="9"/>
    <w:semiHidden/>
    <w:rsid w:val="000971E6"/>
    <w:rPr>
      <w:rFonts w:asciiTheme="majorHAnsi" w:eastAsiaTheme="majorEastAsia" w:hAnsiTheme="majorHAnsi" w:cstheme="majorBidi"/>
      <w:color w:val="2F5496" w:themeColor="accent1" w:themeShade="BF"/>
      <w:sz w:val="26"/>
      <w:szCs w:val="26"/>
    </w:rPr>
  </w:style>
  <w:style w:type="paragraph" w:customStyle="1" w:styleId="Style3">
    <w:name w:val="Style3"/>
    <w:basedOn w:val="Style1"/>
    <w:autoRedefine/>
    <w:qFormat/>
    <w:rsid w:val="000971E6"/>
    <w:rPr>
      <w:rFonts w:eastAsia="Times New Roman"/>
      <w:sz w:val="28"/>
      <w:shd w:val="clear" w:color="auto" w:fill="FFFFFF"/>
    </w:rPr>
  </w:style>
  <w:style w:type="character" w:customStyle="1" w:styleId="lrzxr">
    <w:name w:val="lrzxr"/>
    <w:basedOn w:val="DefaultParagraphFont"/>
    <w:rsid w:val="00DD1C17"/>
  </w:style>
  <w:style w:type="character" w:customStyle="1" w:styleId="Heading3Char">
    <w:name w:val="Heading 3 Char"/>
    <w:basedOn w:val="DefaultParagraphFont"/>
    <w:link w:val="Heading3"/>
    <w:uiPriority w:val="9"/>
    <w:rsid w:val="00D36015"/>
    <w:rPr>
      <w:rFonts w:ascii="Times New Roman" w:eastAsia="Times New Roman" w:hAnsi="Times New Roman" w:cs="Times New Roman"/>
      <w:b/>
      <w:bCs/>
      <w:sz w:val="27"/>
      <w:szCs w:val="27"/>
    </w:rPr>
  </w:style>
  <w:style w:type="paragraph" w:styleId="ListParagraph">
    <w:name w:val="List Paragraph"/>
    <w:basedOn w:val="Normal"/>
    <w:uiPriority w:val="34"/>
    <w:qFormat/>
    <w:rsid w:val="00A0407C"/>
    <w:pPr>
      <w:spacing w:after="160" w:line="259" w:lineRule="auto"/>
      <w:ind w:left="720"/>
      <w:contextualSpacing/>
    </w:pPr>
    <w:rPr>
      <w:kern w:val="2"/>
      <w:sz w:val="22"/>
      <w:szCs w:val="22"/>
      <w14:ligatures w14:val="standardContextual"/>
    </w:rPr>
  </w:style>
  <w:style w:type="character" w:styleId="Hyperlink">
    <w:name w:val="Hyperlink"/>
    <w:basedOn w:val="DefaultParagraphFont"/>
    <w:uiPriority w:val="99"/>
    <w:unhideWhenUsed/>
    <w:rsid w:val="00A0407C"/>
    <w:rPr>
      <w:color w:val="0563C1" w:themeColor="hyperlink"/>
      <w:u w:val="single"/>
    </w:rPr>
  </w:style>
  <w:style w:type="character" w:styleId="CommentReference">
    <w:name w:val="annotation reference"/>
    <w:basedOn w:val="DefaultParagraphFont"/>
    <w:uiPriority w:val="99"/>
    <w:semiHidden/>
    <w:unhideWhenUsed/>
    <w:rsid w:val="00A0407C"/>
    <w:rPr>
      <w:sz w:val="16"/>
      <w:szCs w:val="16"/>
    </w:rPr>
  </w:style>
  <w:style w:type="paragraph" w:styleId="CommentText">
    <w:name w:val="annotation text"/>
    <w:basedOn w:val="Normal"/>
    <w:link w:val="CommentTextChar"/>
    <w:uiPriority w:val="99"/>
    <w:semiHidden/>
    <w:unhideWhenUsed/>
    <w:rsid w:val="00A0407C"/>
    <w:pPr>
      <w:spacing w:after="160"/>
    </w:pPr>
    <w:rPr>
      <w:kern w:val="2"/>
      <w:sz w:val="20"/>
      <w:szCs w:val="20"/>
      <w14:ligatures w14:val="standardContextual"/>
    </w:rPr>
  </w:style>
  <w:style w:type="character" w:customStyle="1" w:styleId="CommentTextChar">
    <w:name w:val="Comment Text Char"/>
    <w:basedOn w:val="DefaultParagraphFont"/>
    <w:link w:val="CommentText"/>
    <w:uiPriority w:val="99"/>
    <w:semiHidden/>
    <w:rsid w:val="00A0407C"/>
    <w:rPr>
      <w:kern w:val="2"/>
      <w:sz w:val="20"/>
      <w:szCs w:val="20"/>
      <w14:ligatures w14:val="standardContextual"/>
    </w:rPr>
  </w:style>
  <w:style w:type="character" w:styleId="FollowedHyperlink">
    <w:name w:val="FollowedHyperlink"/>
    <w:basedOn w:val="DefaultParagraphFont"/>
    <w:uiPriority w:val="99"/>
    <w:semiHidden/>
    <w:unhideWhenUsed/>
    <w:rsid w:val="00A0407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933701">
      <w:bodyDiv w:val="1"/>
      <w:marLeft w:val="0"/>
      <w:marRight w:val="0"/>
      <w:marTop w:val="0"/>
      <w:marBottom w:val="0"/>
      <w:divBdr>
        <w:top w:val="none" w:sz="0" w:space="0" w:color="auto"/>
        <w:left w:val="none" w:sz="0" w:space="0" w:color="auto"/>
        <w:bottom w:val="none" w:sz="0" w:space="0" w:color="auto"/>
        <w:right w:val="none" w:sz="0" w:space="0" w:color="auto"/>
      </w:divBdr>
    </w:div>
    <w:div w:id="918028305">
      <w:bodyDiv w:val="1"/>
      <w:marLeft w:val="0"/>
      <w:marRight w:val="0"/>
      <w:marTop w:val="0"/>
      <w:marBottom w:val="0"/>
      <w:divBdr>
        <w:top w:val="none" w:sz="0" w:space="0" w:color="auto"/>
        <w:left w:val="none" w:sz="0" w:space="0" w:color="auto"/>
        <w:bottom w:val="none" w:sz="0" w:space="0" w:color="auto"/>
        <w:right w:val="none" w:sz="0" w:space="0" w:color="auto"/>
      </w:divBdr>
    </w:div>
    <w:div w:id="1010987298">
      <w:bodyDiv w:val="1"/>
      <w:marLeft w:val="0"/>
      <w:marRight w:val="0"/>
      <w:marTop w:val="0"/>
      <w:marBottom w:val="0"/>
      <w:divBdr>
        <w:top w:val="none" w:sz="0" w:space="0" w:color="auto"/>
        <w:left w:val="none" w:sz="0" w:space="0" w:color="auto"/>
        <w:bottom w:val="none" w:sz="0" w:space="0" w:color="auto"/>
        <w:right w:val="none" w:sz="0" w:space="0" w:color="auto"/>
      </w:divBdr>
    </w:div>
    <w:div w:id="1130322072">
      <w:bodyDiv w:val="1"/>
      <w:marLeft w:val="0"/>
      <w:marRight w:val="0"/>
      <w:marTop w:val="0"/>
      <w:marBottom w:val="0"/>
      <w:divBdr>
        <w:top w:val="none" w:sz="0" w:space="0" w:color="auto"/>
        <w:left w:val="none" w:sz="0" w:space="0" w:color="auto"/>
        <w:bottom w:val="none" w:sz="0" w:space="0" w:color="auto"/>
        <w:right w:val="none" w:sz="0" w:space="0" w:color="auto"/>
      </w:divBdr>
    </w:div>
    <w:div w:id="1673681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ucla.app.box.com/s/xyzt8jc1ixnetiv0269qe704wu0ihif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ytimes.com/2022/10/20/climate/gas-stove-benzene-california.html"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3</Pages>
  <Words>1477</Words>
  <Characters>8425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Lindow</dc:creator>
  <cp:keywords/>
  <dc:description/>
  <cp:lastModifiedBy>Robert Gould</cp:lastModifiedBy>
  <cp:revision>6</cp:revision>
  <cp:lastPrinted>2020-11-03T19:24:00Z</cp:lastPrinted>
  <dcterms:created xsi:type="dcterms:W3CDTF">2024-03-27T16:29:00Z</dcterms:created>
  <dcterms:modified xsi:type="dcterms:W3CDTF">2024-03-27T18:33:00Z</dcterms:modified>
</cp:coreProperties>
</file>